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4A04" w14:textId="77777777" w:rsidR="003656F3" w:rsidRPr="001218BD" w:rsidRDefault="003656F3" w:rsidP="00E377D5">
      <w:pPr>
        <w:pStyle w:val="Nadpis2"/>
        <w:spacing w:before="0"/>
        <w:jc w:val="center"/>
        <w:rPr>
          <w:rFonts w:ascii="Arial" w:hAnsi="Arial" w:cs="Arial"/>
          <w:bCs/>
          <w:sz w:val="36"/>
          <w:szCs w:val="36"/>
          <w:u w:val="none"/>
        </w:rPr>
      </w:pPr>
      <w:r w:rsidRPr="001218BD">
        <w:rPr>
          <w:rFonts w:ascii="Arial" w:hAnsi="Arial" w:cs="Arial"/>
          <w:bCs/>
          <w:sz w:val="36"/>
          <w:szCs w:val="36"/>
          <w:u w:val="none"/>
        </w:rPr>
        <w:t>ŽÁDOST</w:t>
      </w:r>
    </w:p>
    <w:p w14:paraId="05824A05" w14:textId="01EF4E2A" w:rsidR="00E84BE6" w:rsidRPr="00333838" w:rsidRDefault="003656F3" w:rsidP="00E84BE6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1218BD">
        <w:rPr>
          <w:rFonts w:ascii="Arial" w:hAnsi="Arial" w:cs="Arial"/>
          <w:b/>
          <w:bCs/>
          <w:sz w:val="28"/>
        </w:rPr>
        <w:t xml:space="preserve">o poskytnutí příspěvku na dětskou </w:t>
      </w:r>
      <w:r w:rsidRPr="00333838">
        <w:rPr>
          <w:rFonts w:ascii="Arial" w:hAnsi="Arial" w:cs="Arial"/>
          <w:b/>
          <w:bCs/>
          <w:sz w:val="28"/>
        </w:rPr>
        <w:t>rekreaci</w:t>
      </w:r>
      <w:r w:rsidR="008959FC" w:rsidRPr="00333838">
        <w:rPr>
          <w:rFonts w:ascii="Arial" w:hAnsi="Arial" w:cs="Arial"/>
          <w:b/>
          <w:bCs/>
          <w:sz w:val="28"/>
        </w:rPr>
        <w:t xml:space="preserve"> </w:t>
      </w:r>
    </w:p>
    <w:tbl>
      <w:tblPr>
        <w:tblW w:w="9644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050"/>
        <w:gridCol w:w="175"/>
        <w:gridCol w:w="933"/>
        <w:gridCol w:w="889"/>
        <w:gridCol w:w="3130"/>
      </w:tblGrid>
      <w:tr w:rsidR="003656F3" w:rsidRPr="00333838" w14:paraId="05824A07" w14:textId="77777777" w:rsidTr="00981A48">
        <w:trPr>
          <w:trHeight w:val="454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4A06" w14:textId="59E09F58" w:rsidR="003656F3" w:rsidRPr="00333838" w:rsidRDefault="003656F3" w:rsidP="006A73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E05597" w:rsidRPr="00333838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Pr="00333838">
              <w:rPr>
                <w:rFonts w:ascii="Arial" w:hAnsi="Arial" w:cs="Arial"/>
                <w:sz w:val="22"/>
                <w:szCs w:val="22"/>
              </w:rPr>
              <w:t xml:space="preserve">zaměstnance: 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1"/>
            <w:r w:rsidR="007811E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811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656F3" w:rsidRPr="00333838" w14:paraId="05824A0B" w14:textId="77777777" w:rsidTr="003E3377">
        <w:trPr>
          <w:trHeight w:val="45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24A08" w14:textId="1F2B292E" w:rsidR="003656F3" w:rsidRPr="00333838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O</w:t>
            </w:r>
            <w:r w:rsidR="003656F3" w:rsidRPr="00333838">
              <w:rPr>
                <w:rFonts w:ascii="Arial" w:hAnsi="Arial" w:cs="Arial"/>
                <w:sz w:val="22"/>
                <w:szCs w:val="22"/>
              </w:rPr>
              <w:t>s.</w:t>
            </w:r>
            <w:r w:rsidR="001218BD" w:rsidRPr="00333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6F3" w:rsidRPr="00333838">
              <w:rPr>
                <w:rFonts w:ascii="Arial" w:hAnsi="Arial" w:cs="Arial"/>
                <w:sz w:val="22"/>
                <w:szCs w:val="22"/>
              </w:rPr>
              <w:t xml:space="preserve">číslo: 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1" w:name="Text2"/>
            <w:r w:rsidR="007811E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4A09" w14:textId="77777777" w:rsidR="003656F3" w:rsidRPr="00333838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Č</w:t>
            </w:r>
            <w:r w:rsidR="003656F3" w:rsidRPr="00333838">
              <w:rPr>
                <w:rFonts w:ascii="Arial" w:hAnsi="Arial" w:cs="Arial"/>
                <w:sz w:val="22"/>
                <w:szCs w:val="22"/>
              </w:rPr>
              <w:t xml:space="preserve">. útvaru: </w: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3"/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0A" w14:textId="77777777" w:rsidR="003656F3" w:rsidRPr="00333838" w:rsidRDefault="0044521C" w:rsidP="00DD7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T</w:t>
            </w:r>
            <w:r w:rsidR="006E0DD0" w:rsidRPr="00333838">
              <w:rPr>
                <w:rFonts w:ascii="Arial" w:hAnsi="Arial" w:cs="Arial"/>
                <w:sz w:val="22"/>
                <w:szCs w:val="22"/>
              </w:rPr>
              <w:t xml:space="preserve">el. </w:t>
            </w:r>
            <w:r w:rsidR="003656F3" w:rsidRPr="00333838">
              <w:rPr>
                <w:rFonts w:ascii="Arial" w:hAnsi="Arial" w:cs="Arial"/>
                <w:sz w:val="22"/>
                <w:szCs w:val="22"/>
              </w:rPr>
              <w:t xml:space="preserve">spojení: </w: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656F3"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656F3" w:rsidRPr="00333838" w14:paraId="05824A0E" w14:textId="77777777" w:rsidTr="003E3377">
        <w:trPr>
          <w:cantSplit/>
          <w:trHeight w:val="454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0C" w14:textId="77777777" w:rsidR="003656F3" w:rsidRPr="00333838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Jméno</w:t>
            </w:r>
            <w:r w:rsidR="00E05597" w:rsidRPr="00333838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Pr="00333838">
              <w:rPr>
                <w:rFonts w:ascii="Arial" w:hAnsi="Arial" w:cs="Arial"/>
                <w:sz w:val="22"/>
                <w:szCs w:val="22"/>
              </w:rPr>
              <w:t xml:space="preserve"> dítěte: 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0D" w14:textId="77777777" w:rsidR="003656F3" w:rsidRPr="00333838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Datum nar.: 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"/>
            <w:r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A220D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E2D47" w:rsidRPr="00333838" w14:paraId="05824A11" w14:textId="77777777" w:rsidTr="003E33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0F" w14:textId="77777777" w:rsidR="00CE2D47" w:rsidRPr="00333838" w:rsidRDefault="00CE2D47" w:rsidP="005B5E3C">
            <w:pPr>
              <w:autoSpaceDE w:val="0"/>
              <w:autoSpaceDN w:val="0"/>
              <w:adjustRightInd w:val="0"/>
              <w:ind w:left="2268" w:hanging="2268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Provozovatel rekreace: </w:t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Pr="003338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33838">
              <w:rPr>
                <w:rFonts w:ascii="Arial" w:hAnsi="Arial" w:cs="Arial"/>
                <w:sz w:val="22"/>
                <w:szCs w:val="22"/>
              </w:rPr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5E3C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5E3C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5E3C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5E3C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5E3C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10" w14:textId="77777777" w:rsidR="00CE2D47" w:rsidRPr="00333838" w:rsidRDefault="00CE2D47" w:rsidP="00513F28">
            <w:pPr>
              <w:autoSpaceDE w:val="0"/>
              <w:autoSpaceDN w:val="0"/>
              <w:adjustRightInd w:val="0"/>
              <w:ind w:left="2378" w:hanging="2378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IČ</w:t>
            </w:r>
            <w:r w:rsidR="00C86E07" w:rsidRPr="00333838">
              <w:rPr>
                <w:rFonts w:ascii="Arial" w:hAnsi="Arial" w:cs="Arial"/>
                <w:sz w:val="22"/>
                <w:szCs w:val="22"/>
              </w:rPr>
              <w:t>O</w:t>
            </w:r>
            <w:r w:rsidRPr="003338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338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33838">
              <w:rPr>
                <w:rFonts w:ascii="Arial" w:hAnsi="Arial" w:cs="Arial"/>
                <w:sz w:val="22"/>
                <w:szCs w:val="22"/>
              </w:rPr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F28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F28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F28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F28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F28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2D47" w:rsidRPr="00333838" w14:paraId="05824A14" w14:textId="77777777" w:rsidTr="003E33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12" w14:textId="77777777" w:rsidR="00CE2D47" w:rsidRPr="00333838" w:rsidRDefault="00CE2D47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Termín konání: 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A13" w14:textId="77777777" w:rsidR="00CE2D47" w:rsidRPr="00333838" w:rsidRDefault="00CE2D47" w:rsidP="00B812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Cena poukazu: </w:t>
            </w:r>
            <w:bookmarkStart w:id="7" w:name="Text14"/>
            <w:r w:rsidR="00DD75F2" w:rsidRPr="003338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  <w:format w:val="# ##0,00 Kč;(# ##0,00 Kč)"/>
                  </w:textInput>
                </w:ffData>
              </w:fldChar>
            </w:r>
            <w:r w:rsidR="00DD75F2" w:rsidRPr="003338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75F2" w:rsidRPr="00333838">
              <w:rPr>
                <w:rFonts w:ascii="Arial" w:hAnsi="Arial" w:cs="Arial"/>
                <w:b/>
                <w:sz w:val="22"/>
                <w:szCs w:val="22"/>
              </w:rPr>
            </w:r>
            <w:r w:rsidR="00DD75F2" w:rsidRPr="003338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75F2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75F2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75F2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75F2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75F2" w:rsidRPr="003338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75F2" w:rsidRPr="003338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E3377" w:rsidRPr="0087661D" w14:paraId="5A972017" w14:textId="77777777" w:rsidTr="008766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876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51B" w14:textId="77777777" w:rsidR="0087661D" w:rsidRPr="0087661D" w:rsidRDefault="003E3377" w:rsidP="0087661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661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87661D" w:rsidRPr="0087661D">
              <w:rPr>
                <w:rFonts w:ascii="Arial" w:hAnsi="Arial" w:cs="Arial"/>
                <w:sz w:val="22"/>
                <w:szCs w:val="22"/>
              </w:rPr>
              <w:t xml:space="preserve">uplatněných </w:t>
            </w:r>
            <w:r w:rsidRPr="0087661D">
              <w:rPr>
                <w:rFonts w:ascii="Arial" w:hAnsi="Arial" w:cs="Arial"/>
                <w:sz w:val="22"/>
                <w:szCs w:val="22"/>
              </w:rPr>
              <w:t>dnů</w:t>
            </w:r>
            <w:r w:rsidR="0087661D" w:rsidRPr="0087661D">
              <w:rPr>
                <w:rFonts w:ascii="Arial" w:hAnsi="Arial" w:cs="Arial"/>
                <w:sz w:val="22"/>
                <w:szCs w:val="22"/>
              </w:rPr>
              <w:t xml:space="preserve"> rekreace</w:t>
            </w:r>
            <w:proofErr w:type="gramStart"/>
            <w:r w:rsidR="0087661D" w:rsidRPr="0087661D">
              <w:rPr>
                <w:rFonts w:ascii="Arial" w:hAnsi="Arial" w:cs="Arial"/>
                <w:sz w:val="22"/>
                <w:szCs w:val="22"/>
              </w:rPr>
              <w:t>*:</w:t>
            </w:r>
            <w:r w:rsidRPr="0087661D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876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020A2" w14:textId="47C273A3" w:rsidR="0087661D" w:rsidRPr="0087661D" w:rsidRDefault="00DB378B" w:rsidP="008766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u w:val="dotted" w:color="000000"/>
                <w:bdr w:val="ni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" w:eastAsia="Calibri" w:hAnsi="Arial" w:cs="Arial"/>
                <w:color w:val="000000"/>
                <w:sz w:val="22"/>
                <w:szCs w:val="22"/>
                <w:u w:val="dotted" w:color="000000"/>
                <w:bdr w:val="nil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u w:val="dotted" w:color="000000"/>
                <w:bdr w:val="nil"/>
              </w:rPr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u w:val="dotted" w:color="000000"/>
                <w:bdr w:val="nil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u w:val="dotted" w:color="000000"/>
                <w:bdr w:val="nil"/>
              </w:rPr>
              <w:t> 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u w:val="dotted" w:color="000000"/>
                <w:bdr w:val="nil"/>
              </w:rPr>
              <w:t> 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u w:val="dotted" w:color="000000"/>
                <w:bdr w:val="nil"/>
              </w:rPr>
              <w:t> 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u w:val="dotted" w:color="000000"/>
                <w:bdr w:val="nil"/>
              </w:rPr>
              <w:t> 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u w:val="dotted" w:color="000000"/>
                <w:bdr w:val="nil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u w:val="dotted" w:color="000000"/>
                <w:bdr w:val="nil"/>
              </w:rPr>
              <w:fldChar w:fldCharType="end"/>
            </w:r>
            <w:bookmarkEnd w:id="8"/>
            <w:r w:rsidR="0087661D" w:rsidRPr="0087661D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bdr w:val="nil"/>
              </w:rPr>
              <w:t xml:space="preserve"> (max. 5 dnů) u rekreace v době jarních prázdnin </w:t>
            </w:r>
            <w:r w:rsidR="0087661D" w:rsidRPr="0087661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nebo</w:t>
            </w:r>
          </w:p>
          <w:p w14:paraId="08F92F45" w14:textId="6AEF427D" w:rsidR="003E3377" w:rsidRPr="0087661D" w:rsidRDefault="00DB378B" w:rsidP="0087661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u w:val="dotted"/>
              </w:rPr>
            </w:r>
            <w:r>
              <w:rPr>
                <w:rFonts w:ascii="Arial" w:hAnsi="Arial" w:cs="Arial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u w:val="dotted"/>
              </w:rPr>
              <w:t> </w:t>
            </w:r>
            <w:r>
              <w:rPr>
                <w:rFonts w:ascii="Arial" w:hAnsi="Arial" w:cs="Arial"/>
                <w:noProof/>
                <w:u w:val="dotted"/>
              </w:rPr>
              <w:t> </w:t>
            </w:r>
            <w:r>
              <w:rPr>
                <w:rFonts w:ascii="Arial" w:hAnsi="Arial" w:cs="Arial"/>
                <w:noProof/>
                <w:u w:val="dotted"/>
              </w:rPr>
              <w:t> </w:t>
            </w:r>
            <w:r>
              <w:rPr>
                <w:rFonts w:ascii="Arial" w:hAnsi="Arial" w:cs="Arial"/>
                <w:noProof/>
                <w:u w:val="dotted"/>
              </w:rPr>
              <w:t> </w:t>
            </w:r>
            <w:r>
              <w:rPr>
                <w:rFonts w:ascii="Arial" w:hAnsi="Arial" w:cs="Arial"/>
                <w:noProof/>
                <w:u w:val="dotted"/>
              </w:rPr>
              <w:t> </w:t>
            </w:r>
            <w:r>
              <w:rPr>
                <w:rFonts w:ascii="Arial" w:hAnsi="Arial" w:cs="Arial"/>
                <w:u w:val="dotted"/>
              </w:rPr>
              <w:fldChar w:fldCharType="end"/>
            </w:r>
            <w:bookmarkEnd w:id="9"/>
            <w:r w:rsidR="0087661D" w:rsidRPr="0087661D">
              <w:rPr>
                <w:rFonts w:ascii="Arial" w:hAnsi="Arial" w:cs="Arial"/>
              </w:rPr>
              <w:t xml:space="preserve"> (max. 15 dnů) u rekreace v době hlavních prázdnin</w:t>
            </w:r>
          </w:p>
        </w:tc>
      </w:tr>
    </w:tbl>
    <w:p w14:paraId="05824A15" w14:textId="77777777" w:rsidR="006E0DD0" w:rsidRPr="0087661D" w:rsidRDefault="006E0DD0" w:rsidP="007E275E">
      <w:pPr>
        <w:pStyle w:val="Zkladntext"/>
        <w:spacing w:before="120" w:after="120"/>
        <w:ind w:left="-181" w:right="-289"/>
        <w:rPr>
          <w:rFonts w:cs="Arial"/>
          <w:b/>
          <w:bCs/>
          <w:sz w:val="2"/>
          <w:szCs w:val="2"/>
        </w:rPr>
      </w:pPr>
    </w:p>
    <w:p w14:paraId="10F57228" w14:textId="77777777" w:rsidR="0087661D" w:rsidRPr="0087661D" w:rsidRDefault="0087661D" w:rsidP="0087661D">
      <w:pPr>
        <w:pStyle w:val="Zkladntext"/>
        <w:spacing w:before="120"/>
        <w:ind w:right="-285"/>
        <w:rPr>
          <w:rFonts w:cs="Arial"/>
          <w:bCs/>
          <w:i/>
          <w:iCs/>
          <w:sz w:val="18"/>
          <w:szCs w:val="18"/>
        </w:rPr>
      </w:pPr>
      <w:r w:rsidRPr="0087661D">
        <w:rPr>
          <w:rFonts w:cs="Arial"/>
          <w:bCs/>
          <w:i/>
          <w:iCs/>
          <w:sz w:val="18"/>
          <w:szCs w:val="18"/>
        </w:rPr>
        <w:t>*Vyplňte, co se hodí – počet dnů pro konkrétní rekreaci (v době jarních nebo hlavních prázdnin) je maximální, ale lze ho rozdělit mezi více žádostí o poskytnutí příspěvku pro stejné dítě</w:t>
      </w:r>
    </w:p>
    <w:p w14:paraId="51B0AB64" w14:textId="515DDF3D" w:rsidR="0087661D" w:rsidRPr="0087661D" w:rsidRDefault="0087661D" w:rsidP="00827A74">
      <w:pPr>
        <w:pStyle w:val="Zkladntext"/>
        <w:spacing w:before="120"/>
        <w:ind w:left="-284" w:right="-285"/>
        <w:rPr>
          <w:rFonts w:cs="Arial"/>
          <w:bCs/>
        </w:rPr>
      </w:pPr>
      <w:r w:rsidRPr="0087661D">
        <w:rPr>
          <w:rFonts w:cs="Arial"/>
          <w:bCs/>
        </w:rPr>
        <w:t xml:space="preserve">V souladu s body 5.3.2 a 5.3.3 Kolektivní smlouvy Dopravního podniku hl. m. Prahy, akciová společnost uzavřené na období od 1. 1. 2022 do 31. 12. 2026 ve </w:t>
      </w:r>
      <w:r w:rsidRPr="00F313F2">
        <w:rPr>
          <w:rFonts w:cs="Arial"/>
          <w:bCs/>
        </w:rPr>
        <w:t>znění</w:t>
      </w:r>
      <w:r w:rsidR="00A260F8" w:rsidRPr="00F313F2">
        <w:rPr>
          <w:rFonts w:cs="Arial"/>
          <w:bCs/>
        </w:rPr>
        <w:t xml:space="preserve"> pozdějších dodatků</w:t>
      </w:r>
      <w:r w:rsidRPr="0087661D">
        <w:rPr>
          <w:rFonts w:cs="Arial"/>
          <w:bCs/>
        </w:rPr>
        <w:t xml:space="preserve"> (dále jen </w:t>
      </w:r>
      <w:r w:rsidR="00390E48">
        <w:rPr>
          <w:rFonts w:cs="Arial"/>
          <w:bCs/>
        </w:rPr>
        <w:t>„</w:t>
      </w:r>
      <w:r w:rsidRPr="0087661D">
        <w:rPr>
          <w:rFonts w:cs="Arial"/>
          <w:bCs/>
        </w:rPr>
        <w:t>KS“) žádám o</w:t>
      </w:r>
      <w:r w:rsidR="00285206">
        <w:rPr>
          <w:rFonts w:cs="Arial"/>
          <w:bCs/>
        </w:rPr>
        <w:t> </w:t>
      </w:r>
      <w:r w:rsidRPr="0087661D">
        <w:rPr>
          <w:rFonts w:cs="Arial"/>
          <w:bCs/>
        </w:rPr>
        <w:t>poskytnutí příspěvku na dětskou rekreaci. Svým podpisem potvrzuji správnost výše uvedených údajů a</w:t>
      </w:r>
      <w:r w:rsidR="00A0477B">
        <w:rPr>
          <w:rFonts w:cs="Arial"/>
          <w:bCs/>
        </w:rPr>
        <w:t> </w:t>
      </w:r>
      <w:r w:rsidRPr="0087661D">
        <w:rPr>
          <w:rFonts w:cs="Arial"/>
          <w:bCs/>
        </w:rPr>
        <w:t>věcnou správnost přílohy.</w:t>
      </w:r>
    </w:p>
    <w:p w14:paraId="01ABFDCA" w14:textId="2E7631D3" w:rsidR="0087661D" w:rsidRPr="00A0477B" w:rsidRDefault="0087661D" w:rsidP="00827A74">
      <w:pPr>
        <w:pStyle w:val="Zkladntext"/>
        <w:spacing w:before="120" w:after="120"/>
        <w:ind w:left="-284" w:right="-285"/>
      </w:pPr>
      <w:r w:rsidRPr="0087661D">
        <w:t xml:space="preserve">Dále beru na vědomí, že pokud bude zaměstnanci poskytnut příspěvek na dětskou rekreaci a dítě/děti se rekreace </w:t>
      </w:r>
      <w:r w:rsidRPr="00BB1BD6">
        <w:rPr>
          <w:u w:val="single"/>
        </w:rPr>
        <w:t>nezúčastní</w:t>
      </w:r>
      <w:r w:rsidRPr="0087661D">
        <w:t xml:space="preserve">, je nutné tuto skutečnost </w:t>
      </w:r>
      <w:r w:rsidRPr="00BB1BD6">
        <w:rPr>
          <w:u w:val="single"/>
        </w:rPr>
        <w:t>nahlásit</w:t>
      </w:r>
      <w:r w:rsidRPr="0087661D">
        <w:t xml:space="preserve"> bez zbytečného odkladu po zjištění této skutečnosti na e-mailovou adresu </w:t>
      </w:r>
      <w:hyperlink r:id="rId12" w:history="1">
        <w:r w:rsidRPr="0087661D">
          <w:rPr>
            <w:rStyle w:val="Hypertextovodkaz"/>
          </w:rPr>
          <w:t>500310@dpp.cz</w:t>
        </w:r>
      </w:hyperlink>
      <w:r w:rsidRPr="0087661D">
        <w:t xml:space="preserve">, případně na telefonní číslo 296 195 035 (95 035) nebo písemně na </w:t>
      </w:r>
      <w:r w:rsidRPr="00A0477B">
        <w:t xml:space="preserve">adresu: Michal Petrus, útvar 500310, Sokolovská 42/217, Vysočany, 190 00 Praha 9. </w:t>
      </w:r>
    </w:p>
    <w:p w14:paraId="3E33D56C" w14:textId="3D7C41F6" w:rsidR="0087661D" w:rsidRPr="00A0477B" w:rsidRDefault="0087661D" w:rsidP="00827A74">
      <w:pPr>
        <w:pStyle w:val="Zkladntext"/>
        <w:spacing w:before="120" w:after="120"/>
        <w:ind w:left="-284" w:right="-285"/>
      </w:pPr>
      <w:r w:rsidRPr="00A0477B">
        <w:t xml:space="preserve">Prohlašuji, že veškeré údaje uvedené v této žádosti a jejích přílohách jsou správné, pravdivé, úplné a dítě je mladší 16 let. </w:t>
      </w:r>
    </w:p>
    <w:p w14:paraId="6397094D" w14:textId="77777777" w:rsidR="00E137D5" w:rsidRDefault="0087661D" w:rsidP="00E137D5">
      <w:pPr>
        <w:pStyle w:val="Zkladntext"/>
        <w:spacing w:before="240" w:after="120"/>
        <w:ind w:left="-284" w:right="-285"/>
      </w:pPr>
      <w:r w:rsidRPr="00A0477B">
        <w:t>Zaměstnavatel v současné době nepřijímá zálohové faktury ani elektronicky zaslané faktury na DP.</w:t>
      </w:r>
    </w:p>
    <w:p w14:paraId="658F5C10" w14:textId="77EC0D3F" w:rsidR="0087661D" w:rsidRDefault="0087661D" w:rsidP="00E137D5">
      <w:pPr>
        <w:pStyle w:val="Zkladntext"/>
        <w:spacing w:after="240"/>
        <w:ind w:left="-284" w:right="-285"/>
        <w:rPr>
          <w:b/>
          <w:bCs/>
        </w:rPr>
      </w:pPr>
      <w:r w:rsidRPr="00BB1BD6">
        <w:rPr>
          <w:b/>
          <w:bCs/>
        </w:rPr>
        <w:t>Faktury zaslané poštou, datovou schránkou nebo elektronicky na DP nebudou akceptovány!</w:t>
      </w:r>
    </w:p>
    <w:tbl>
      <w:tblPr>
        <w:tblW w:w="98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589"/>
      </w:tblGrid>
      <w:tr w:rsidR="00A90AFA" w:rsidRPr="00333838" w14:paraId="05824A1C" w14:textId="77777777" w:rsidTr="00416DBD">
        <w:trPr>
          <w:trHeight w:val="104"/>
        </w:trPr>
        <w:tc>
          <w:tcPr>
            <w:tcW w:w="5246" w:type="dxa"/>
            <w:vMerge w:val="restart"/>
          </w:tcPr>
          <w:p w14:paraId="220FE561" w14:textId="77777777" w:rsidR="00A90AFA" w:rsidRDefault="00A90AFA" w:rsidP="00B812C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333838">
              <w:rPr>
                <w:rFonts w:ascii="Arial" w:hAnsi="Arial"/>
              </w:rPr>
              <w:t xml:space="preserve">V Praze dne: </w:t>
            </w:r>
            <w:r w:rsidRPr="0033383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5"/>
            <w:r w:rsidRPr="00333838">
              <w:rPr>
                <w:rFonts w:ascii="Arial" w:hAnsi="Arial"/>
              </w:rPr>
              <w:instrText xml:space="preserve"> FORMTEXT </w:instrText>
            </w:r>
            <w:r w:rsidRPr="00333838">
              <w:rPr>
                <w:rFonts w:ascii="Arial" w:hAnsi="Arial"/>
              </w:rPr>
            </w:r>
            <w:r w:rsidRPr="00333838">
              <w:rPr>
                <w:rFonts w:ascii="Arial" w:hAnsi="Arial"/>
              </w:rPr>
              <w:fldChar w:fldCharType="separate"/>
            </w:r>
            <w:r w:rsidRPr="00333838">
              <w:rPr>
                <w:rFonts w:ascii="Arial" w:hAnsi="Arial"/>
                <w:noProof/>
              </w:rPr>
              <w:t> </w:t>
            </w:r>
            <w:r w:rsidRPr="00333838">
              <w:rPr>
                <w:rFonts w:ascii="Arial" w:hAnsi="Arial"/>
                <w:noProof/>
              </w:rPr>
              <w:t> </w:t>
            </w:r>
            <w:r w:rsidRPr="00333838">
              <w:rPr>
                <w:rFonts w:ascii="Arial" w:hAnsi="Arial"/>
                <w:noProof/>
              </w:rPr>
              <w:t> </w:t>
            </w:r>
            <w:r w:rsidRPr="00333838">
              <w:rPr>
                <w:rFonts w:ascii="Arial" w:hAnsi="Arial"/>
                <w:noProof/>
              </w:rPr>
              <w:t> </w:t>
            </w:r>
            <w:r w:rsidRPr="00333838">
              <w:rPr>
                <w:rFonts w:ascii="Arial" w:hAnsi="Arial"/>
                <w:noProof/>
              </w:rPr>
              <w:t> </w:t>
            </w:r>
            <w:r w:rsidRPr="00333838">
              <w:rPr>
                <w:rFonts w:ascii="Arial" w:hAnsi="Arial"/>
              </w:rPr>
              <w:fldChar w:fldCharType="end"/>
            </w:r>
            <w:bookmarkEnd w:id="10"/>
          </w:p>
          <w:p w14:paraId="05824A1A" w14:textId="019E0196" w:rsidR="009E0166" w:rsidRPr="009E0166" w:rsidRDefault="009E0166" w:rsidP="00B812C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9E0166">
              <w:rPr>
                <w:rFonts w:ascii="Arial" w:hAnsi="Arial" w:cs="Arial"/>
                <w:i/>
                <w:iCs/>
              </w:rPr>
              <w:t>(žádost předána útvaru 500310)</w:t>
            </w:r>
          </w:p>
        </w:tc>
        <w:tc>
          <w:tcPr>
            <w:tcW w:w="4589" w:type="dxa"/>
            <w:tcBorders>
              <w:bottom w:val="dotted" w:sz="4" w:space="0" w:color="auto"/>
            </w:tcBorders>
          </w:tcPr>
          <w:p w14:paraId="05824A1B" w14:textId="77777777" w:rsidR="00A90AFA" w:rsidRPr="00333838" w:rsidRDefault="00A90AFA" w:rsidP="00A90AF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0AFA" w:rsidRPr="00333838" w14:paraId="05824A1F" w14:textId="77777777" w:rsidTr="00416DBD">
        <w:trPr>
          <w:trHeight w:val="294"/>
        </w:trPr>
        <w:tc>
          <w:tcPr>
            <w:tcW w:w="5246" w:type="dxa"/>
            <w:vMerge/>
            <w:tcBorders>
              <w:bottom w:val="nil"/>
            </w:tcBorders>
          </w:tcPr>
          <w:p w14:paraId="05824A1D" w14:textId="77777777" w:rsidR="00A90AFA" w:rsidRPr="00333838" w:rsidRDefault="00A90AFA" w:rsidP="00A90AFA">
            <w:pPr>
              <w:pStyle w:val="Zpat"/>
              <w:tabs>
                <w:tab w:val="clear" w:pos="4536"/>
                <w:tab w:val="clear" w:pos="9072"/>
              </w:tabs>
              <w:spacing w:before="840"/>
              <w:rPr>
                <w:rFonts w:ascii="Arial" w:hAnsi="Arial" w:cs="Arial"/>
                <w:sz w:val="22"/>
              </w:rPr>
            </w:pPr>
          </w:p>
        </w:tc>
        <w:tc>
          <w:tcPr>
            <w:tcW w:w="4589" w:type="dxa"/>
            <w:tcBorders>
              <w:top w:val="dotted" w:sz="4" w:space="0" w:color="auto"/>
              <w:bottom w:val="nil"/>
            </w:tcBorders>
          </w:tcPr>
          <w:p w14:paraId="05824A1E" w14:textId="77777777" w:rsidR="00A90AFA" w:rsidRPr="00333838" w:rsidRDefault="00A90AFA" w:rsidP="0077552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/>
              </w:rPr>
              <w:t>podpis zaměstnance</w:t>
            </w:r>
          </w:p>
        </w:tc>
      </w:tr>
    </w:tbl>
    <w:p w14:paraId="05824A20" w14:textId="77777777" w:rsidR="001F79DF" w:rsidRPr="00333838" w:rsidRDefault="001F79DF" w:rsidP="00A260F8">
      <w:pPr>
        <w:pStyle w:val="Pedpis-ploha-nadpis"/>
        <w:pBdr>
          <w:top w:val="single" w:sz="4" w:space="22" w:color="auto"/>
        </w:pBdr>
        <w:ind w:right="-284"/>
        <w:rPr>
          <w:rFonts w:cs="Arial"/>
          <w:b w:val="0"/>
          <w:sz w:val="20"/>
          <w:u w:val="single"/>
        </w:rPr>
      </w:pPr>
      <w:r w:rsidRPr="00333838">
        <w:rPr>
          <w:rFonts w:cs="Arial"/>
          <w:b w:val="0"/>
          <w:sz w:val="20"/>
          <w:u w:val="single"/>
        </w:rPr>
        <w:t>Informace o zpracování osobních údajů</w:t>
      </w:r>
    </w:p>
    <w:p w14:paraId="05824A21" w14:textId="21A733A2" w:rsidR="00642173" w:rsidRPr="00333838" w:rsidRDefault="00E05597" w:rsidP="00225C62">
      <w:pPr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S</w:t>
      </w:r>
      <w:r w:rsidR="00642173" w:rsidRPr="00333838">
        <w:rPr>
          <w:rFonts w:ascii="Arial" w:hAnsi="Arial" w:cs="Arial"/>
        </w:rPr>
        <w:t>polečnost Dopravní podnik hl. m. Prahy, akciová spol</w:t>
      </w:r>
      <w:r w:rsidR="00A30BBC" w:rsidRPr="00333838">
        <w:rPr>
          <w:rFonts w:ascii="Arial" w:hAnsi="Arial" w:cs="Arial"/>
        </w:rPr>
        <w:t xml:space="preserve">ečnost, se sídlem Sokolovská 42/217, </w:t>
      </w:r>
      <w:r w:rsidR="00162C37" w:rsidRPr="00333838">
        <w:rPr>
          <w:rFonts w:ascii="Arial" w:hAnsi="Arial" w:cs="Arial"/>
        </w:rPr>
        <w:t xml:space="preserve">Vysočany, </w:t>
      </w:r>
      <w:r w:rsidR="00A30BBC" w:rsidRPr="00333838">
        <w:rPr>
          <w:rFonts w:ascii="Arial" w:hAnsi="Arial" w:cs="Arial"/>
        </w:rPr>
        <w:t>190</w:t>
      </w:r>
      <w:r w:rsidR="00162C37" w:rsidRPr="00333838">
        <w:rPr>
          <w:rFonts w:ascii="Arial" w:hAnsi="Arial" w:cs="Arial"/>
        </w:rPr>
        <w:t> </w:t>
      </w:r>
      <w:r w:rsidR="00A30BBC" w:rsidRPr="00333838">
        <w:rPr>
          <w:rFonts w:ascii="Arial" w:hAnsi="Arial" w:cs="Arial"/>
        </w:rPr>
        <w:t>00</w:t>
      </w:r>
      <w:r w:rsidR="00642173" w:rsidRPr="00333838">
        <w:rPr>
          <w:rFonts w:ascii="Arial" w:hAnsi="Arial" w:cs="Arial"/>
        </w:rPr>
        <w:t xml:space="preserve"> Praha 9, IČ</w:t>
      </w:r>
      <w:r w:rsidR="00162C37" w:rsidRPr="00333838">
        <w:rPr>
          <w:rFonts w:ascii="Arial" w:hAnsi="Arial" w:cs="Arial"/>
        </w:rPr>
        <w:t>O</w:t>
      </w:r>
      <w:r w:rsidR="00642173" w:rsidRPr="00333838">
        <w:rPr>
          <w:rFonts w:ascii="Arial" w:hAnsi="Arial" w:cs="Arial"/>
        </w:rPr>
        <w:t xml:space="preserve">: 00005886 (dále jen „Správce“) </w:t>
      </w:r>
      <w:r w:rsidR="00D40FC6" w:rsidRPr="00333838">
        <w:rPr>
          <w:rFonts w:ascii="Arial" w:hAnsi="Arial" w:cs="Arial"/>
        </w:rPr>
        <w:t xml:space="preserve">zpracovává osobní údaje </w:t>
      </w:r>
      <w:r w:rsidR="0087661D" w:rsidRPr="0087661D">
        <w:rPr>
          <w:rFonts w:ascii="Arial" w:hAnsi="Arial" w:cs="Arial"/>
        </w:rPr>
        <w:t>dítěte a</w:t>
      </w:r>
      <w:r w:rsidR="00D40FC6" w:rsidRPr="0087661D">
        <w:rPr>
          <w:rFonts w:ascii="Arial" w:hAnsi="Arial" w:cs="Arial"/>
        </w:rPr>
        <w:t xml:space="preserve"> zaměstnance</w:t>
      </w:r>
      <w:r w:rsidR="00CF2017" w:rsidRPr="00333838">
        <w:rPr>
          <w:rFonts w:ascii="Arial" w:hAnsi="Arial" w:cs="Arial"/>
        </w:rPr>
        <w:t xml:space="preserve"> </w:t>
      </w:r>
      <w:r w:rsidR="00642173" w:rsidRPr="00333838">
        <w:rPr>
          <w:rFonts w:ascii="Arial" w:hAnsi="Arial" w:cs="Arial"/>
        </w:rPr>
        <w:t>v rozsahu těchto údajů:</w:t>
      </w:r>
    </w:p>
    <w:p w14:paraId="05824A22" w14:textId="77777777" w:rsidR="00642173" w:rsidRPr="00333838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333838">
        <w:rPr>
          <w:rFonts w:ascii="Arial" w:hAnsi="Arial" w:cs="Arial"/>
          <w:bCs/>
          <w:sz w:val="20"/>
          <w:szCs w:val="20"/>
        </w:rPr>
        <w:t>jméno a příjmení</w:t>
      </w:r>
      <w:r w:rsidR="004C6010" w:rsidRPr="00333838">
        <w:rPr>
          <w:rFonts w:ascii="Arial" w:hAnsi="Arial" w:cs="Arial"/>
          <w:bCs/>
          <w:sz w:val="20"/>
          <w:szCs w:val="20"/>
        </w:rPr>
        <w:t xml:space="preserve"> </w:t>
      </w:r>
      <w:r w:rsidR="001F79DF" w:rsidRPr="00333838">
        <w:rPr>
          <w:rFonts w:ascii="Arial" w:hAnsi="Arial" w:cs="Arial"/>
          <w:bCs/>
          <w:sz w:val="20"/>
          <w:szCs w:val="20"/>
        </w:rPr>
        <w:t xml:space="preserve">zaměstnance, </w:t>
      </w:r>
      <w:r w:rsidR="004C6010" w:rsidRPr="00333838">
        <w:rPr>
          <w:rFonts w:ascii="Arial" w:hAnsi="Arial" w:cs="Arial"/>
          <w:bCs/>
          <w:sz w:val="20"/>
          <w:szCs w:val="20"/>
        </w:rPr>
        <w:t>dítěte</w:t>
      </w:r>
      <w:r w:rsidR="00930A55" w:rsidRPr="00333838">
        <w:rPr>
          <w:rFonts w:ascii="Arial" w:hAnsi="Arial" w:cs="Arial"/>
          <w:bCs/>
          <w:sz w:val="20"/>
          <w:szCs w:val="20"/>
        </w:rPr>
        <w:t>,</w:t>
      </w:r>
    </w:p>
    <w:p w14:paraId="05824A23" w14:textId="44ECB895" w:rsidR="00642173" w:rsidRPr="00333838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 w:rsidRPr="00333838">
        <w:rPr>
          <w:rFonts w:ascii="Arial" w:hAnsi="Arial" w:cs="Arial"/>
          <w:bCs/>
          <w:sz w:val="20"/>
          <w:szCs w:val="20"/>
        </w:rPr>
        <w:t>datum narození</w:t>
      </w:r>
      <w:r w:rsidR="004C6010" w:rsidRPr="00333838">
        <w:rPr>
          <w:rFonts w:ascii="Arial" w:hAnsi="Arial" w:cs="Arial"/>
          <w:bCs/>
          <w:sz w:val="20"/>
          <w:szCs w:val="20"/>
        </w:rPr>
        <w:t xml:space="preserve"> dítěte</w:t>
      </w:r>
      <w:r w:rsidR="005E3BEE" w:rsidRPr="00333838">
        <w:rPr>
          <w:rFonts w:ascii="Arial" w:hAnsi="Arial" w:cs="Arial"/>
          <w:bCs/>
          <w:sz w:val="20"/>
          <w:szCs w:val="20"/>
        </w:rPr>
        <w:t>,</w:t>
      </w:r>
    </w:p>
    <w:p w14:paraId="05824A24" w14:textId="2225B96F" w:rsidR="001F79DF" w:rsidRPr="00333838" w:rsidRDefault="001F79DF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 w:rsidRPr="00333838">
        <w:rPr>
          <w:rFonts w:ascii="Arial" w:hAnsi="Arial" w:cs="Arial"/>
          <w:bCs/>
          <w:sz w:val="20"/>
          <w:szCs w:val="20"/>
        </w:rPr>
        <w:t>osobní číslo, číslo útvaru, tel. spojení zaměstnance</w:t>
      </w:r>
      <w:r w:rsidR="005E3BEE" w:rsidRPr="00333838">
        <w:rPr>
          <w:rFonts w:ascii="Arial" w:hAnsi="Arial" w:cs="Arial"/>
          <w:bCs/>
          <w:sz w:val="20"/>
          <w:szCs w:val="20"/>
        </w:rPr>
        <w:t>.</w:t>
      </w:r>
    </w:p>
    <w:p w14:paraId="05824A25" w14:textId="77777777" w:rsidR="00642173" w:rsidRPr="00333838" w:rsidRDefault="00D40FC6" w:rsidP="00225C62">
      <w:pPr>
        <w:spacing w:before="120"/>
        <w:ind w:left="-284" w:right="-285"/>
        <w:jc w:val="both"/>
        <w:rPr>
          <w:rFonts w:ascii="Arial" w:hAnsi="Arial" w:cs="Arial"/>
          <w:bCs/>
        </w:rPr>
      </w:pPr>
      <w:r w:rsidRPr="00333838">
        <w:rPr>
          <w:rFonts w:ascii="Arial" w:hAnsi="Arial" w:cs="Arial"/>
          <w:bCs/>
        </w:rPr>
        <w:t>Informace jsou zpracovány na základě oprávněného zájmu Správce</w:t>
      </w:r>
      <w:r w:rsidR="00E05597" w:rsidRPr="00333838">
        <w:rPr>
          <w:rFonts w:ascii="Arial" w:hAnsi="Arial" w:cs="Arial"/>
          <w:bCs/>
        </w:rPr>
        <w:t>, zpracování je nezbytné pro splnění smlouvy</w:t>
      </w:r>
      <w:r w:rsidR="007400E8" w:rsidRPr="00333838">
        <w:rPr>
          <w:rFonts w:ascii="Arial" w:hAnsi="Arial" w:cs="Arial"/>
          <w:bCs/>
        </w:rPr>
        <w:t>,</w:t>
      </w:r>
      <w:r w:rsidR="00E05597" w:rsidRPr="00333838">
        <w:rPr>
          <w:rFonts w:ascii="Arial" w:hAnsi="Arial" w:cs="Arial"/>
          <w:bCs/>
        </w:rPr>
        <w:t xml:space="preserve"> jejíž smluvní stranou je subjekt údajů</w:t>
      </w:r>
      <w:r w:rsidR="00243F37" w:rsidRPr="00333838">
        <w:rPr>
          <w:rFonts w:ascii="Arial" w:hAnsi="Arial" w:cs="Arial"/>
          <w:bCs/>
        </w:rPr>
        <w:t>,</w:t>
      </w:r>
      <w:r w:rsidR="00E05597" w:rsidRPr="00333838">
        <w:rPr>
          <w:rFonts w:ascii="Arial" w:hAnsi="Arial" w:cs="Arial"/>
          <w:bCs/>
        </w:rPr>
        <w:t xml:space="preserve"> </w:t>
      </w:r>
      <w:r w:rsidR="00642173" w:rsidRPr="00333838">
        <w:rPr>
          <w:rFonts w:ascii="Arial" w:hAnsi="Arial" w:cs="Arial"/>
          <w:bCs/>
        </w:rPr>
        <w:t>za účelem:</w:t>
      </w:r>
    </w:p>
    <w:p w14:paraId="05824A26" w14:textId="77777777" w:rsidR="00642173" w:rsidRPr="00333838" w:rsidRDefault="00642173" w:rsidP="00225C62">
      <w:pPr>
        <w:pStyle w:val="Odstavecseseznamem"/>
        <w:numPr>
          <w:ilvl w:val="0"/>
          <w:numId w:val="7"/>
        </w:numPr>
        <w:spacing w:after="0" w:line="240" w:lineRule="auto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333838">
        <w:rPr>
          <w:rFonts w:ascii="Arial" w:hAnsi="Arial" w:cs="Arial"/>
          <w:bCs/>
          <w:sz w:val="20"/>
          <w:szCs w:val="20"/>
        </w:rPr>
        <w:t xml:space="preserve">poskytnutí </w:t>
      </w:r>
      <w:r w:rsidR="00A92F8D" w:rsidRPr="00333838">
        <w:rPr>
          <w:rFonts w:ascii="Arial" w:hAnsi="Arial" w:cs="Arial"/>
          <w:bCs/>
          <w:sz w:val="20"/>
          <w:szCs w:val="20"/>
        </w:rPr>
        <w:t>a následn</w:t>
      </w:r>
      <w:r w:rsidR="00D40FC6" w:rsidRPr="00333838">
        <w:rPr>
          <w:rFonts w:ascii="Arial" w:hAnsi="Arial" w:cs="Arial"/>
          <w:bCs/>
          <w:sz w:val="20"/>
          <w:szCs w:val="20"/>
        </w:rPr>
        <w:t>é</w:t>
      </w:r>
      <w:r w:rsidR="00A92F8D" w:rsidRPr="00333838">
        <w:rPr>
          <w:rFonts w:ascii="Arial" w:hAnsi="Arial" w:cs="Arial"/>
          <w:bCs/>
          <w:sz w:val="20"/>
          <w:szCs w:val="20"/>
        </w:rPr>
        <w:t xml:space="preserve"> kontro</w:t>
      </w:r>
      <w:r w:rsidR="00D40FC6" w:rsidRPr="00333838">
        <w:rPr>
          <w:rFonts w:ascii="Arial" w:hAnsi="Arial" w:cs="Arial"/>
          <w:bCs/>
          <w:sz w:val="20"/>
          <w:szCs w:val="20"/>
        </w:rPr>
        <w:t>ly</w:t>
      </w:r>
      <w:r w:rsidR="00A92F8D" w:rsidRPr="00333838">
        <w:rPr>
          <w:rFonts w:ascii="Arial" w:hAnsi="Arial" w:cs="Arial"/>
          <w:bCs/>
          <w:sz w:val="20"/>
          <w:szCs w:val="20"/>
        </w:rPr>
        <w:t xml:space="preserve"> oprávněnosti poskytnutí </w:t>
      </w:r>
      <w:r w:rsidRPr="00333838">
        <w:rPr>
          <w:rFonts w:ascii="Arial" w:hAnsi="Arial" w:cs="Arial"/>
          <w:bCs/>
          <w:sz w:val="20"/>
          <w:szCs w:val="20"/>
        </w:rPr>
        <w:t>příspěvku</w:t>
      </w:r>
      <w:r w:rsidR="00225C62" w:rsidRPr="00333838">
        <w:rPr>
          <w:rFonts w:ascii="Arial" w:hAnsi="Arial" w:cs="Arial"/>
          <w:bCs/>
          <w:sz w:val="20"/>
          <w:szCs w:val="20"/>
        </w:rPr>
        <w:t xml:space="preserve"> na dětskou rekreaci dítěte dle </w:t>
      </w:r>
      <w:r w:rsidRPr="00333838">
        <w:rPr>
          <w:rFonts w:ascii="Arial" w:hAnsi="Arial" w:cs="Arial"/>
          <w:bCs/>
          <w:sz w:val="20"/>
          <w:szCs w:val="20"/>
        </w:rPr>
        <w:t>Kolektivní smlouvy</w:t>
      </w:r>
      <w:r w:rsidR="00A92F8D" w:rsidRPr="00333838">
        <w:rPr>
          <w:rFonts w:ascii="Arial" w:hAnsi="Arial" w:cs="Arial"/>
          <w:bCs/>
          <w:sz w:val="20"/>
          <w:szCs w:val="20"/>
        </w:rPr>
        <w:t xml:space="preserve"> </w:t>
      </w:r>
      <w:r w:rsidR="00D40FC6" w:rsidRPr="00333838">
        <w:rPr>
          <w:rFonts w:ascii="Arial" w:hAnsi="Arial" w:cs="Arial"/>
          <w:bCs/>
          <w:sz w:val="20"/>
          <w:szCs w:val="20"/>
        </w:rPr>
        <w:t xml:space="preserve">Správce </w:t>
      </w:r>
    </w:p>
    <w:p w14:paraId="05824A27" w14:textId="77777777" w:rsidR="00642173" w:rsidRPr="00333838" w:rsidRDefault="00642173" w:rsidP="00225C62">
      <w:pPr>
        <w:spacing w:before="60"/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  <w:bCs/>
        </w:rPr>
        <w:t xml:space="preserve">Správce </w:t>
      </w:r>
      <w:r w:rsidRPr="00333838">
        <w:rPr>
          <w:rFonts w:ascii="Arial" w:hAnsi="Arial" w:cs="Arial"/>
        </w:rPr>
        <w:t>je oprávněn použít osobní údaje pouze v souladu s výše uvedeným účelem.</w:t>
      </w:r>
    </w:p>
    <w:p w14:paraId="05824A28" w14:textId="77777777" w:rsidR="00642173" w:rsidRPr="00333838" w:rsidRDefault="00642173" w:rsidP="00225C62">
      <w:pPr>
        <w:spacing w:before="60"/>
        <w:ind w:left="-284" w:right="-285"/>
        <w:jc w:val="both"/>
        <w:rPr>
          <w:rFonts w:ascii="Arial" w:hAnsi="Arial" w:cs="Arial"/>
          <w:bCs/>
        </w:rPr>
      </w:pPr>
      <w:r w:rsidRPr="00333838">
        <w:rPr>
          <w:rFonts w:ascii="Arial" w:hAnsi="Arial" w:cs="Arial"/>
          <w:bCs/>
        </w:rPr>
        <w:t>Správce nebude předávat osobní údaje třetím osobám.</w:t>
      </w:r>
    </w:p>
    <w:p w14:paraId="05824A29" w14:textId="77777777" w:rsidR="00642173" w:rsidRPr="00333838" w:rsidRDefault="00D40FC6" w:rsidP="00225C62">
      <w:pPr>
        <w:pBdr>
          <w:top w:val="nil"/>
        </w:pBdr>
        <w:spacing w:before="60"/>
        <w:ind w:left="-284" w:right="-285"/>
        <w:jc w:val="both"/>
        <w:rPr>
          <w:rFonts w:ascii="Arial" w:hAnsi="Arial" w:cs="Arial"/>
          <w:color w:val="7F7F7F"/>
          <w:u w:color="7F7F7F"/>
        </w:rPr>
      </w:pPr>
      <w:r w:rsidRPr="00333838">
        <w:rPr>
          <w:rFonts w:ascii="Arial" w:hAnsi="Arial" w:cs="Arial"/>
          <w:bCs/>
        </w:rPr>
        <w:t xml:space="preserve">Informace budou spravovány </w:t>
      </w:r>
      <w:r w:rsidR="00642173" w:rsidRPr="00333838">
        <w:rPr>
          <w:rFonts w:ascii="Arial" w:hAnsi="Arial" w:cs="Arial"/>
          <w:bCs/>
        </w:rPr>
        <w:t>po dobu</w:t>
      </w:r>
      <w:r w:rsidR="00B647B4" w:rsidRPr="00333838">
        <w:rPr>
          <w:rFonts w:ascii="Tahoma" w:hAnsi="Tahoma" w:cs="Tahoma"/>
        </w:rPr>
        <w:t xml:space="preserve"> 7 let.</w:t>
      </w:r>
    </w:p>
    <w:p w14:paraId="05824A2A" w14:textId="4A06C5DE" w:rsidR="00642173" w:rsidRPr="00333838" w:rsidRDefault="00642173" w:rsidP="0087661D">
      <w:pPr>
        <w:keepNext/>
        <w:spacing w:before="120"/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Zpracování osobních údajů Správcem bude probíhat v souladu s legislativou ČR a EU především Nařízením Evropského parlamentu a Rady (EU) 2016/679 ze dne 27. dubna 2016 o ochraně fyzických osob v souvislosti se zpracováním osobních údajů a o volném pohybu těchto údajů a o zrušení směrnice 95/46/</w:t>
      </w:r>
      <w:r w:rsidRPr="00DB378B">
        <w:rPr>
          <w:rFonts w:ascii="Arial" w:hAnsi="Arial" w:cs="Arial"/>
        </w:rPr>
        <w:t>ES</w:t>
      </w:r>
      <w:r w:rsidR="00A308BE" w:rsidRPr="00DB378B">
        <w:rPr>
          <w:rFonts w:ascii="Arial" w:hAnsi="Arial" w:cs="Arial"/>
        </w:rPr>
        <w:t xml:space="preserve"> a zákonem </w:t>
      </w:r>
      <w:r w:rsidR="00A308BE" w:rsidRPr="00DB378B">
        <w:rPr>
          <w:rFonts w:ascii="Arial" w:hAnsi="Arial" w:cs="Arial"/>
        </w:rPr>
        <w:lastRenderedPageBreak/>
        <w:t>č. 110/2019 Sb., o zpracování osobních údajů.</w:t>
      </w:r>
      <w:r w:rsidR="00930A55" w:rsidRPr="00DB378B">
        <w:rPr>
          <w:rFonts w:ascii="Arial" w:hAnsi="Arial" w:cs="Arial"/>
        </w:rPr>
        <w:t xml:space="preserve"> </w:t>
      </w:r>
      <w:r w:rsidRPr="00DB378B">
        <w:rPr>
          <w:rFonts w:ascii="Arial" w:hAnsi="Arial" w:cs="Arial"/>
        </w:rPr>
        <w:t>V rámci zpracování osobních údajů nebude provádě</w:t>
      </w:r>
      <w:r w:rsidR="00225C62" w:rsidRPr="00DB378B">
        <w:rPr>
          <w:rFonts w:ascii="Arial" w:hAnsi="Arial" w:cs="Arial"/>
        </w:rPr>
        <w:t>no automatizované rozhodování a </w:t>
      </w:r>
      <w:r w:rsidRPr="00DB378B">
        <w:rPr>
          <w:rFonts w:ascii="Arial" w:hAnsi="Arial" w:cs="Arial"/>
        </w:rPr>
        <w:t>profilování.</w:t>
      </w:r>
    </w:p>
    <w:p w14:paraId="05824A2B" w14:textId="77777777" w:rsidR="00642173" w:rsidRPr="00333838" w:rsidRDefault="00642173" w:rsidP="00A308BE">
      <w:pPr>
        <w:keepNext/>
        <w:spacing w:before="120"/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Byl/a jsem poučen/a o tom, že poskytnutí údajů je dobrovolné.</w:t>
      </w:r>
      <w:r w:rsidR="00F80A6B" w:rsidRPr="00333838">
        <w:rPr>
          <w:rFonts w:ascii="Arial" w:hAnsi="Arial" w:cs="Arial"/>
        </w:rPr>
        <w:t xml:space="preserve"> </w:t>
      </w:r>
      <w:r w:rsidR="00F80A6B" w:rsidRPr="00333838">
        <w:rPr>
          <w:rFonts w:ascii="Arial" w:hAnsi="Arial" w:cs="Arial"/>
          <w:bCs/>
        </w:rPr>
        <w:t>Dopravní podnik hl. m. Prahy, akciová společnost bez poskytnutí osobních údajů nemůže vyhovět</w:t>
      </w:r>
      <w:r w:rsidR="00650435" w:rsidRPr="00333838">
        <w:rPr>
          <w:rFonts w:ascii="Arial" w:hAnsi="Arial" w:cs="Arial"/>
          <w:bCs/>
        </w:rPr>
        <w:t xml:space="preserve"> žádosti a poskytnout příspěvek na dětskou rekreaci</w:t>
      </w:r>
      <w:r w:rsidR="00225C62" w:rsidRPr="00333838">
        <w:rPr>
          <w:rFonts w:ascii="Arial" w:hAnsi="Arial" w:cs="Arial"/>
          <w:bCs/>
        </w:rPr>
        <w:t>.</w:t>
      </w:r>
    </w:p>
    <w:p w14:paraId="05824A2C" w14:textId="77777777" w:rsidR="00642173" w:rsidRPr="00333838" w:rsidRDefault="00642173" w:rsidP="0087661D">
      <w:pPr>
        <w:keepNext/>
        <w:ind w:left="-284" w:right="-284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Dále jsem byl/a poučen/a:</w:t>
      </w:r>
    </w:p>
    <w:p w14:paraId="05824A2D" w14:textId="5BBDDE06" w:rsidR="00642173" w:rsidRPr="00333838" w:rsidRDefault="00642173" w:rsidP="00BB1BD6">
      <w:pPr>
        <w:pStyle w:val="Odstavecseseznamem"/>
        <w:keepNext/>
        <w:numPr>
          <w:ilvl w:val="0"/>
          <w:numId w:val="6"/>
        </w:numPr>
        <w:spacing w:before="60" w:after="0" w:line="240" w:lineRule="auto"/>
        <w:ind w:left="284" w:right="-285" w:hanging="142"/>
        <w:jc w:val="both"/>
        <w:rPr>
          <w:rFonts w:ascii="Arial" w:hAnsi="Arial" w:cs="Arial"/>
          <w:sz w:val="20"/>
          <w:szCs w:val="20"/>
        </w:rPr>
      </w:pPr>
      <w:r w:rsidRPr="00333838">
        <w:rPr>
          <w:rFonts w:ascii="Arial" w:hAnsi="Arial" w:cs="Arial"/>
          <w:sz w:val="20"/>
          <w:szCs w:val="20"/>
        </w:rPr>
        <w:t xml:space="preserve">o svém právu přístupu k </w:t>
      </w:r>
      <w:r w:rsidRPr="00333838">
        <w:rPr>
          <w:rFonts w:ascii="Arial" w:hAnsi="Arial" w:cs="Arial"/>
          <w:color w:val="auto"/>
          <w:sz w:val="20"/>
          <w:szCs w:val="20"/>
        </w:rPr>
        <w:t>těmto údajům, práv</w:t>
      </w:r>
      <w:r w:rsidR="00225C62" w:rsidRPr="00333838">
        <w:rPr>
          <w:rFonts w:ascii="Arial" w:hAnsi="Arial" w:cs="Arial"/>
          <w:color w:val="auto"/>
          <w:sz w:val="20"/>
          <w:szCs w:val="20"/>
        </w:rPr>
        <w:t>u</w:t>
      </w:r>
      <w:r w:rsidRPr="00333838">
        <w:rPr>
          <w:rFonts w:ascii="Arial" w:hAnsi="Arial" w:cs="Arial"/>
          <w:color w:val="auto"/>
          <w:sz w:val="20"/>
          <w:szCs w:val="20"/>
        </w:rPr>
        <w:t xml:space="preserve"> na jejich přenositelnost, právu na jejich opravu, práv</w:t>
      </w:r>
      <w:r w:rsidR="004B7DA6" w:rsidRPr="00333838">
        <w:rPr>
          <w:rFonts w:ascii="Arial" w:hAnsi="Arial" w:cs="Arial"/>
          <w:color w:val="auto"/>
          <w:sz w:val="20"/>
          <w:szCs w:val="20"/>
        </w:rPr>
        <w:t>u</w:t>
      </w:r>
      <w:r w:rsidRPr="00333838">
        <w:rPr>
          <w:rFonts w:ascii="Arial" w:hAnsi="Arial" w:cs="Arial"/>
          <w:color w:val="auto"/>
          <w:sz w:val="20"/>
          <w:szCs w:val="20"/>
        </w:rPr>
        <w:t xml:space="preserve"> na</w:t>
      </w:r>
      <w:r w:rsidR="00225C62" w:rsidRPr="00333838">
        <w:rPr>
          <w:rFonts w:ascii="Arial" w:hAnsi="Arial" w:cs="Arial"/>
          <w:color w:val="auto"/>
          <w:sz w:val="20"/>
          <w:szCs w:val="20"/>
        </w:rPr>
        <w:t> </w:t>
      </w:r>
      <w:r w:rsidRPr="00333838">
        <w:rPr>
          <w:rFonts w:ascii="Arial" w:hAnsi="Arial" w:cs="Arial"/>
          <w:color w:val="auto"/>
          <w:sz w:val="20"/>
          <w:szCs w:val="20"/>
        </w:rPr>
        <w:t>jejich omezení zpracování, práv</w:t>
      </w:r>
      <w:r w:rsidR="00225C62" w:rsidRPr="00333838">
        <w:rPr>
          <w:rFonts w:ascii="Arial" w:hAnsi="Arial" w:cs="Arial"/>
          <w:color w:val="auto"/>
          <w:sz w:val="20"/>
          <w:szCs w:val="20"/>
        </w:rPr>
        <w:t>u</w:t>
      </w:r>
      <w:r w:rsidRPr="00333838">
        <w:rPr>
          <w:rFonts w:ascii="Arial" w:hAnsi="Arial" w:cs="Arial"/>
          <w:color w:val="auto"/>
          <w:sz w:val="20"/>
          <w:szCs w:val="20"/>
        </w:rPr>
        <w:t xml:space="preserve"> na jejich výmaz a práv</w:t>
      </w:r>
      <w:r w:rsidR="00225C62" w:rsidRPr="00333838">
        <w:rPr>
          <w:rFonts w:ascii="Arial" w:hAnsi="Arial" w:cs="Arial"/>
          <w:color w:val="auto"/>
          <w:sz w:val="20"/>
          <w:szCs w:val="20"/>
        </w:rPr>
        <w:t>u</w:t>
      </w:r>
      <w:r w:rsidRPr="00333838">
        <w:rPr>
          <w:rFonts w:ascii="Arial" w:hAnsi="Arial" w:cs="Arial"/>
          <w:color w:val="auto"/>
          <w:sz w:val="20"/>
          <w:szCs w:val="20"/>
        </w:rPr>
        <w:t xml:space="preserve"> na přenositelnost a práv</w:t>
      </w:r>
      <w:r w:rsidR="00225C62" w:rsidRPr="00333838">
        <w:rPr>
          <w:rFonts w:ascii="Arial" w:hAnsi="Arial" w:cs="Arial"/>
          <w:color w:val="auto"/>
          <w:sz w:val="20"/>
          <w:szCs w:val="20"/>
        </w:rPr>
        <w:t>u na informaci</w:t>
      </w:r>
      <w:r w:rsidRPr="00333838">
        <w:rPr>
          <w:rFonts w:ascii="Arial" w:hAnsi="Arial" w:cs="Arial"/>
          <w:color w:val="auto"/>
          <w:sz w:val="20"/>
          <w:szCs w:val="20"/>
        </w:rPr>
        <w:t>, zda dochází k</w:t>
      </w:r>
      <w:r w:rsidR="003710C5">
        <w:rPr>
          <w:rFonts w:ascii="Arial" w:hAnsi="Arial" w:cs="Arial"/>
          <w:color w:val="auto"/>
          <w:sz w:val="20"/>
          <w:szCs w:val="20"/>
        </w:rPr>
        <w:t> </w:t>
      </w:r>
      <w:r w:rsidRPr="00333838">
        <w:rPr>
          <w:rFonts w:ascii="Arial" w:hAnsi="Arial" w:cs="Arial"/>
          <w:color w:val="auto"/>
          <w:sz w:val="20"/>
          <w:szCs w:val="20"/>
        </w:rPr>
        <w:t>automatizovanému rozhodování a profilování,</w:t>
      </w:r>
    </w:p>
    <w:p w14:paraId="05824A2E" w14:textId="77777777" w:rsidR="00642173" w:rsidRPr="00333838" w:rsidRDefault="00642173" w:rsidP="00BB1BD6">
      <w:pPr>
        <w:pStyle w:val="Odstavecseseznamem"/>
        <w:keepNext/>
        <w:numPr>
          <w:ilvl w:val="0"/>
          <w:numId w:val="6"/>
        </w:numPr>
        <w:spacing w:before="60" w:after="0" w:line="240" w:lineRule="auto"/>
        <w:ind w:left="284" w:right="-285" w:hanging="142"/>
        <w:jc w:val="both"/>
        <w:rPr>
          <w:rFonts w:ascii="Arial" w:hAnsi="Arial" w:cs="Arial"/>
          <w:sz w:val="20"/>
          <w:szCs w:val="20"/>
        </w:rPr>
      </w:pPr>
      <w:r w:rsidRPr="00333838">
        <w:rPr>
          <w:rFonts w:ascii="Arial" w:hAnsi="Arial" w:cs="Arial"/>
          <w:sz w:val="20"/>
          <w:szCs w:val="20"/>
        </w:rPr>
        <w:t>o svém právu vznést námitku,</w:t>
      </w:r>
    </w:p>
    <w:p w14:paraId="05824A2F" w14:textId="77777777" w:rsidR="00642173" w:rsidRPr="00333838" w:rsidRDefault="00D40FC6" w:rsidP="00BB1BD6">
      <w:pPr>
        <w:pStyle w:val="Odstavecseseznamem"/>
        <w:keepNext/>
        <w:numPr>
          <w:ilvl w:val="0"/>
          <w:numId w:val="6"/>
        </w:numPr>
        <w:spacing w:before="60" w:after="0" w:line="240" w:lineRule="auto"/>
        <w:ind w:left="284" w:right="-285" w:hanging="142"/>
        <w:jc w:val="both"/>
        <w:rPr>
          <w:rFonts w:ascii="Arial" w:hAnsi="Arial" w:cs="Arial"/>
          <w:sz w:val="20"/>
          <w:szCs w:val="20"/>
        </w:rPr>
      </w:pPr>
      <w:r w:rsidRPr="00333838">
        <w:rPr>
          <w:rFonts w:ascii="Arial" w:hAnsi="Arial" w:cs="Arial"/>
          <w:sz w:val="20"/>
          <w:szCs w:val="20"/>
        </w:rPr>
        <w:t xml:space="preserve">o </w:t>
      </w:r>
      <w:r w:rsidR="00642173" w:rsidRPr="00333838">
        <w:rPr>
          <w:rFonts w:ascii="Arial" w:hAnsi="Arial" w:cs="Arial"/>
          <w:sz w:val="20"/>
          <w:szCs w:val="20"/>
        </w:rPr>
        <w:t>práv</w:t>
      </w:r>
      <w:r w:rsidRPr="00333838">
        <w:rPr>
          <w:rFonts w:ascii="Arial" w:hAnsi="Arial" w:cs="Arial"/>
          <w:sz w:val="20"/>
          <w:szCs w:val="20"/>
        </w:rPr>
        <w:t>u</w:t>
      </w:r>
      <w:r w:rsidR="00642173" w:rsidRPr="00333838">
        <w:rPr>
          <w:rFonts w:ascii="Arial" w:hAnsi="Arial" w:cs="Arial"/>
          <w:sz w:val="20"/>
          <w:szCs w:val="20"/>
        </w:rPr>
        <w:t xml:space="preserve"> podat stížnost Dozorovému úřadu.</w:t>
      </w:r>
    </w:p>
    <w:p w14:paraId="05824A30" w14:textId="77777777" w:rsidR="00642173" w:rsidRPr="00333838" w:rsidRDefault="00642173" w:rsidP="0087661D">
      <w:pPr>
        <w:keepNext/>
        <w:spacing w:before="120"/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Je-li žádost podaná subjektem údajů zjevně nedůvodná nebo nepřiměřená, zejména protože se opakuje, může Správce účtovat přiměřený poplatek za administrativní náklady s tím spojené.</w:t>
      </w:r>
    </w:p>
    <w:p w14:paraId="05824A31" w14:textId="77777777" w:rsidR="00642173" w:rsidRPr="00333838" w:rsidRDefault="00642173" w:rsidP="0087661D">
      <w:pPr>
        <w:keepNext/>
        <w:spacing w:before="120"/>
        <w:ind w:left="-284" w:right="-285"/>
        <w:jc w:val="both"/>
        <w:rPr>
          <w:rFonts w:ascii="Arial" w:hAnsi="Arial" w:cs="Arial"/>
          <w:strike/>
        </w:rPr>
      </w:pPr>
      <w:r w:rsidRPr="00333838">
        <w:rPr>
          <w:rFonts w:ascii="Arial" w:hAnsi="Arial" w:cs="Arial"/>
        </w:rPr>
        <w:t>Byl/a jsem také poučen o tom, že tato svá práva mohu uplatnit doručením žádosti na adresu</w:t>
      </w:r>
      <w:r w:rsidR="009F1FD7" w:rsidRPr="00333838">
        <w:rPr>
          <w:rFonts w:ascii="Arial" w:hAnsi="Arial" w:cs="Arial"/>
        </w:rPr>
        <w:t>:</w:t>
      </w:r>
    </w:p>
    <w:p w14:paraId="05824A32" w14:textId="77777777" w:rsidR="00642173" w:rsidRPr="00333838" w:rsidRDefault="00642173" w:rsidP="00BB1BD6">
      <w:pPr>
        <w:keepNext/>
        <w:ind w:left="142" w:right="-285"/>
        <w:rPr>
          <w:rFonts w:ascii="Arial" w:hAnsi="Arial" w:cs="Arial"/>
        </w:rPr>
      </w:pPr>
      <w:r w:rsidRPr="00333838">
        <w:rPr>
          <w:rFonts w:ascii="Arial" w:hAnsi="Arial" w:cs="Arial"/>
        </w:rPr>
        <w:t>Dopravní podnik hl. m. Prahy, akciová společnost</w:t>
      </w:r>
    </w:p>
    <w:p w14:paraId="05824A33" w14:textId="77777777" w:rsidR="00642173" w:rsidRPr="00333838" w:rsidRDefault="00642173" w:rsidP="00BB1BD6">
      <w:pPr>
        <w:keepNext/>
        <w:ind w:left="142" w:right="-285"/>
        <w:rPr>
          <w:rFonts w:ascii="Arial" w:hAnsi="Arial" w:cs="Arial"/>
        </w:rPr>
      </w:pPr>
      <w:r w:rsidRPr="00333838">
        <w:rPr>
          <w:rFonts w:ascii="Arial" w:hAnsi="Arial" w:cs="Arial"/>
        </w:rPr>
        <w:t>Útvar 500310</w:t>
      </w:r>
    </w:p>
    <w:p w14:paraId="05824A34" w14:textId="77777777" w:rsidR="00A77050" w:rsidRPr="00333838" w:rsidRDefault="00A77050" w:rsidP="00BB1BD6">
      <w:pPr>
        <w:keepNext/>
        <w:ind w:left="142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Sokolovská 42/217, Vysočany,</w:t>
      </w:r>
    </w:p>
    <w:p w14:paraId="05824A35" w14:textId="77777777" w:rsidR="00A77050" w:rsidRPr="00333838" w:rsidRDefault="00A77050" w:rsidP="00BB1BD6">
      <w:pPr>
        <w:keepNext/>
        <w:spacing w:after="120"/>
        <w:ind w:left="142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190 00 Praha 9</w:t>
      </w:r>
    </w:p>
    <w:p w14:paraId="05824A36" w14:textId="3A10C685" w:rsidR="003C7200" w:rsidRPr="00333838" w:rsidRDefault="003C7200" w:rsidP="0087661D">
      <w:pPr>
        <w:keepNext/>
        <w:spacing w:after="120"/>
        <w:ind w:left="-284" w:right="-285"/>
        <w:jc w:val="both"/>
        <w:rPr>
          <w:rFonts w:ascii="Arial" w:hAnsi="Arial" w:cs="Arial"/>
        </w:rPr>
      </w:pPr>
      <w:r w:rsidRPr="00333838">
        <w:rPr>
          <w:rFonts w:ascii="Arial" w:hAnsi="Arial" w:cs="Arial"/>
        </w:rPr>
        <w:t>Pověřence pro ochranu osobních údajů</w:t>
      </w:r>
      <w:r w:rsidR="00646D3A" w:rsidRPr="00333838">
        <w:rPr>
          <w:rFonts w:ascii="Arial" w:hAnsi="Arial" w:cs="Arial"/>
        </w:rPr>
        <w:t xml:space="preserve"> Dopravního podniku hl.</w:t>
      </w:r>
      <w:r w:rsidR="0052768D" w:rsidRPr="00333838">
        <w:rPr>
          <w:rFonts w:ascii="Arial" w:hAnsi="Arial" w:cs="Arial"/>
        </w:rPr>
        <w:t xml:space="preserve"> </w:t>
      </w:r>
      <w:r w:rsidR="00646D3A" w:rsidRPr="00333838">
        <w:rPr>
          <w:rFonts w:ascii="Arial" w:hAnsi="Arial" w:cs="Arial"/>
        </w:rPr>
        <w:t>m. Prahy, akciové společnosti</w:t>
      </w:r>
      <w:r w:rsidRPr="00333838">
        <w:rPr>
          <w:rFonts w:ascii="Arial" w:hAnsi="Arial" w:cs="Arial"/>
        </w:rPr>
        <w:t xml:space="preserve"> může</w:t>
      </w:r>
      <w:r w:rsidR="0072029B" w:rsidRPr="00333838">
        <w:rPr>
          <w:rFonts w:ascii="Arial" w:hAnsi="Arial" w:cs="Arial"/>
        </w:rPr>
        <w:t xml:space="preserve"> zaměstnanec DP</w:t>
      </w:r>
      <w:r w:rsidRPr="00333838">
        <w:rPr>
          <w:rFonts w:ascii="Arial" w:hAnsi="Arial" w:cs="Arial"/>
        </w:rPr>
        <w:t xml:space="preserve"> kontaktovat na</w:t>
      </w:r>
      <w:r w:rsidR="00162C37" w:rsidRPr="00333838">
        <w:rPr>
          <w:rFonts w:ascii="Arial" w:hAnsi="Arial" w:cs="Arial"/>
        </w:rPr>
        <w:t xml:space="preserve"> e-mailovou adresu</w:t>
      </w:r>
      <w:r w:rsidRPr="00333838">
        <w:rPr>
          <w:rFonts w:ascii="Arial" w:hAnsi="Arial" w:cs="Arial"/>
        </w:rPr>
        <w:t>:</w:t>
      </w:r>
      <w:r w:rsidR="008959FC" w:rsidRPr="00333838">
        <w:rPr>
          <w:rFonts w:ascii="Arial" w:hAnsi="Arial" w:cs="Arial"/>
        </w:rPr>
        <w:t xml:space="preserve"> </w:t>
      </w:r>
      <w:r w:rsidRPr="00333838">
        <w:rPr>
          <w:rFonts w:ascii="Arial" w:hAnsi="Arial" w:cs="Arial"/>
        </w:rPr>
        <w:t>dpo@dpp.cz</w:t>
      </w:r>
      <w:r w:rsidR="00BB1BD6">
        <w:rPr>
          <w:rFonts w:ascii="Arial" w:hAnsi="Arial" w:cs="Arial"/>
        </w:rPr>
        <w:t>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91E68" w:rsidRPr="00333838" w14:paraId="05824A39" w14:textId="77777777" w:rsidTr="00416DBD">
        <w:trPr>
          <w:trHeight w:val="315"/>
        </w:trPr>
        <w:tc>
          <w:tcPr>
            <w:tcW w:w="4820" w:type="dxa"/>
            <w:vMerge w:val="restart"/>
            <w:vAlign w:val="center"/>
          </w:tcPr>
          <w:p w14:paraId="41B97C54" w14:textId="77777777" w:rsidR="00891E68" w:rsidRDefault="00891E68" w:rsidP="0087661D">
            <w:pPr>
              <w:keepNext/>
              <w:rPr>
                <w:rFonts w:ascii="Arial" w:hAnsi="Arial" w:cs="Arial"/>
              </w:rPr>
            </w:pPr>
            <w:r w:rsidRPr="00333838">
              <w:rPr>
                <w:rFonts w:ascii="Arial" w:hAnsi="Arial" w:cs="Arial"/>
              </w:rPr>
              <w:t xml:space="preserve">V Praze dne: </w:t>
            </w:r>
            <w:r w:rsidRPr="0033383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3838">
              <w:rPr>
                <w:rFonts w:ascii="Arial" w:hAnsi="Arial" w:cs="Arial"/>
              </w:rPr>
              <w:instrText xml:space="preserve"> FORMTEXT </w:instrText>
            </w:r>
            <w:r w:rsidRPr="00333838">
              <w:rPr>
                <w:rFonts w:ascii="Arial" w:hAnsi="Arial" w:cs="Arial"/>
              </w:rPr>
            </w:r>
            <w:r w:rsidRPr="00333838">
              <w:rPr>
                <w:rFonts w:ascii="Arial" w:hAnsi="Arial" w:cs="Arial"/>
              </w:rPr>
              <w:fldChar w:fldCharType="separate"/>
            </w:r>
            <w:r w:rsidRPr="00333838">
              <w:rPr>
                <w:rFonts w:ascii="Arial" w:hAnsi="Arial" w:cs="Arial"/>
                <w:noProof/>
              </w:rPr>
              <w:t> </w:t>
            </w:r>
            <w:r w:rsidRPr="00333838">
              <w:rPr>
                <w:rFonts w:ascii="Arial" w:hAnsi="Arial" w:cs="Arial"/>
                <w:noProof/>
              </w:rPr>
              <w:t> </w:t>
            </w:r>
            <w:r w:rsidRPr="00333838">
              <w:rPr>
                <w:rFonts w:ascii="Arial" w:hAnsi="Arial" w:cs="Arial"/>
                <w:noProof/>
              </w:rPr>
              <w:t> </w:t>
            </w:r>
            <w:r w:rsidRPr="00333838">
              <w:rPr>
                <w:rFonts w:ascii="Arial" w:hAnsi="Arial" w:cs="Arial"/>
                <w:noProof/>
              </w:rPr>
              <w:t> </w:t>
            </w:r>
            <w:r w:rsidRPr="00333838">
              <w:rPr>
                <w:rFonts w:ascii="Arial" w:hAnsi="Arial" w:cs="Arial"/>
                <w:noProof/>
              </w:rPr>
              <w:t> </w:t>
            </w:r>
            <w:r w:rsidRPr="00333838">
              <w:rPr>
                <w:rFonts w:ascii="Arial" w:hAnsi="Arial" w:cs="Arial"/>
              </w:rPr>
              <w:fldChar w:fldCharType="end"/>
            </w:r>
          </w:p>
          <w:p w14:paraId="05824A37" w14:textId="2F89C783" w:rsidR="009E0166" w:rsidRPr="00C4442A" w:rsidRDefault="009E0166" w:rsidP="0087661D">
            <w:pPr>
              <w:keepNext/>
              <w:rPr>
                <w:rFonts w:ascii="Arial" w:hAnsi="Arial" w:cs="Arial"/>
                <w:i/>
                <w:iCs/>
                <w:strike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05824A38" w14:textId="77777777" w:rsidR="00891E68" w:rsidRPr="00333838" w:rsidRDefault="00891E68" w:rsidP="0087661D">
            <w:pPr>
              <w:keepNext/>
              <w:ind w:left="-284"/>
              <w:jc w:val="both"/>
              <w:rPr>
                <w:rFonts w:ascii="Arial" w:hAnsi="Arial" w:cs="Arial"/>
              </w:rPr>
            </w:pPr>
          </w:p>
        </w:tc>
      </w:tr>
      <w:tr w:rsidR="00891E68" w:rsidRPr="00333838" w14:paraId="05824A3C" w14:textId="77777777" w:rsidTr="00225C62">
        <w:trPr>
          <w:trHeight w:val="187"/>
        </w:trPr>
        <w:tc>
          <w:tcPr>
            <w:tcW w:w="4820" w:type="dxa"/>
            <w:vMerge/>
            <w:tcBorders>
              <w:bottom w:val="nil"/>
            </w:tcBorders>
          </w:tcPr>
          <w:p w14:paraId="05824A3A" w14:textId="77777777" w:rsidR="00891E68" w:rsidRPr="00333838" w:rsidRDefault="00891E68" w:rsidP="0087661D">
            <w:pPr>
              <w:keepNext/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14:paraId="05824A3B" w14:textId="77777777" w:rsidR="00891E68" w:rsidRPr="00333838" w:rsidRDefault="00775526" w:rsidP="0087661D">
            <w:pPr>
              <w:keepNext/>
              <w:jc w:val="center"/>
              <w:rPr>
                <w:rFonts w:ascii="Arial" w:hAnsi="Arial" w:cs="Arial"/>
              </w:rPr>
            </w:pPr>
            <w:r w:rsidRPr="00333838">
              <w:rPr>
                <w:rFonts w:ascii="Arial" w:hAnsi="Arial" w:cs="Arial"/>
              </w:rPr>
              <w:t>p</w:t>
            </w:r>
            <w:r w:rsidR="00891E68" w:rsidRPr="00333838">
              <w:rPr>
                <w:rFonts w:ascii="Arial" w:hAnsi="Arial" w:cs="Arial"/>
              </w:rPr>
              <w:t>odpis</w:t>
            </w:r>
            <w:r w:rsidR="007400E8" w:rsidRPr="00333838">
              <w:rPr>
                <w:rFonts w:ascii="Arial" w:hAnsi="Arial" w:cs="Arial"/>
              </w:rPr>
              <w:t xml:space="preserve"> </w:t>
            </w:r>
            <w:r w:rsidR="00891E68" w:rsidRPr="00333838">
              <w:rPr>
                <w:rFonts w:ascii="Arial" w:hAnsi="Arial" w:cs="Arial"/>
              </w:rPr>
              <w:t>zákonného zástupce dítěte</w:t>
            </w:r>
          </w:p>
        </w:tc>
      </w:tr>
    </w:tbl>
    <w:p w14:paraId="05824A3D" w14:textId="77777777" w:rsidR="00A90377" w:rsidRPr="00333838" w:rsidRDefault="00A90377" w:rsidP="00D8673F">
      <w:pPr>
        <w:keepNext/>
        <w:pBdr>
          <w:bottom w:val="dotted" w:sz="18" w:space="0" w:color="auto"/>
        </w:pBdr>
        <w:spacing w:before="120" w:after="120"/>
        <w:ind w:left="-284" w:right="-289"/>
        <w:rPr>
          <w:rFonts w:ascii="Arial" w:hAnsi="Arial" w:cs="Arial"/>
          <w:b/>
          <w:bCs/>
          <w:sz w:val="2"/>
          <w:szCs w:val="2"/>
        </w:rPr>
      </w:pPr>
    </w:p>
    <w:p w14:paraId="4714206F" w14:textId="24D4B80D" w:rsidR="00D8673F" w:rsidRPr="00F313F2" w:rsidRDefault="00D8673F" w:rsidP="00E1485F">
      <w:pPr>
        <w:pStyle w:val="Zkladntext"/>
        <w:spacing w:after="120"/>
        <w:ind w:left="-284" w:right="-284"/>
        <w:rPr>
          <w:rFonts w:cs="Arial"/>
        </w:rPr>
      </w:pPr>
      <w:r w:rsidRPr="00F313F2">
        <w:rPr>
          <w:rFonts w:cs="Arial"/>
          <w:b/>
          <w:bCs/>
          <w:u w:val="single"/>
        </w:rPr>
        <w:t>Upozornění</w:t>
      </w:r>
      <w:r w:rsidRPr="00F313F2">
        <w:rPr>
          <w:rFonts w:cs="Arial"/>
        </w:rPr>
        <w:t xml:space="preserve">: </w:t>
      </w:r>
      <w:r w:rsidR="00E1485F" w:rsidRPr="00F313F2">
        <w:rPr>
          <w:rFonts w:cs="Arial"/>
        </w:rPr>
        <w:t xml:space="preserve">Pokud součet poskytnutých volnočasových poukázek, příspěvku na dětskou rekreaci, nefinančního příspěvku na rekreaci a rehabilitačních pobytů dle platné KS jako nepeněžních plnění dle bodů 5.3, 5.5.15, 5.9.1, 5.9.4, 5.9.5, 5.9.9, 5.9.10, 5.9.15, 5.9.17 a 5.9.28 u zaměstnance </w:t>
      </w:r>
      <w:r w:rsidR="00E1485F" w:rsidRPr="00F313F2">
        <w:rPr>
          <w:rFonts w:cs="Arial"/>
          <w:b/>
          <w:bCs/>
        </w:rPr>
        <w:t>překročí limit poloviny průměrné měsíční mzdy</w:t>
      </w:r>
      <w:r w:rsidR="00E1485F" w:rsidRPr="00F313F2">
        <w:rPr>
          <w:rFonts w:cs="Arial"/>
        </w:rPr>
        <w:t xml:space="preserve"> vyhlášené příslušným nařízením vlády pro dané zdaňovací období, bude </w:t>
      </w:r>
      <w:r w:rsidR="00E1485F" w:rsidRPr="00F313F2">
        <w:rPr>
          <w:rFonts w:cs="Arial"/>
          <w:b/>
          <w:bCs/>
        </w:rPr>
        <w:t>částka překračující tento limit zálohově zdaněna</w:t>
      </w:r>
      <w:r w:rsidR="00E1485F" w:rsidRPr="00F313F2">
        <w:rPr>
          <w:rFonts w:cs="Arial"/>
        </w:rPr>
        <w:t xml:space="preserve"> společně s vyúčtováním mzdy za kalendářní měsíc, kdy došlo k překročení tohoto limitu. </w:t>
      </w:r>
      <w:r w:rsidR="00E1485F" w:rsidRPr="00F313F2">
        <w:rPr>
          <w:rFonts w:cs="Arial"/>
          <w:b/>
          <w:bCs/>
        </w:rPr>
        <w:t>Pro rok 2024 je tento limit stanoven ve výši 21 983 Kč</w:t>
      </w:r>
      <w:r w:rsidR="00E1485F" w:rsidRPr="00F313F2">
        <w:rPr>
          <w:rFonts w:cs="Arial"/>
        </w:rPr>
        <w:t xml:space="preserve">. </w:t>
      </w:r>
    </w:p>
    <w:p w14:paraId="05824A3E" w14:textId="5D597A02" w:rsidR="00A90377" w:rsidRPr="00333838" w:rsidRDefault="00CB3D7D" w:rsidP="00DB378B">
      <w:pPr>
        <w:spacing w:before="120" w:after="120"/>
        <w:rPr>
          <w:rFonts w:ascii="Arial" w:hAnsi="Arial" w:cs="Arial"/>
          <w:b/>
          <w:bCs/>
          <w:sz w:val="22"/>
        </w:rPr>
      </w:pPr>
      <w:r w:rsidRPr="00333838">
        <w:rPr>
          <w:rFonts w:ascii="Arial" w:hAnsi="Arial" w:cs="Arial"/>
          <w:b/>
          <w:bCs/>
          <w:sz w:val="22"/>
        </w:rPr>
        <w:t>Útvar</w:t>
      </w:r>
      <w:r w:rsidR="00A90377" w:rsidRPr="00333838">
        <w:rPr>
          <w:rFonts w:ascii="Arial" w:hAnsi="Arial" w:cs="Arial"/>
          <w:b/>
          <w:bCs/>
          <w:sz w:val="22"/>
        </w:rPr>
        <w:t xml:space="preserve"> </w:t>
      </w:r>
      <w:r w:rsidRPr="00333838">
        <w:rPr>
          <w:rFonts w:ascii="Arial" w:hAnsi="Arial" w:cs="Arial"/>
          <w:b/>
          <w:bCs/>
          <w:sz w:val="22"/>
        </w:rPr>
        <w:t>500</w:t>
      </w:r>
      <w:r w:rsidR="007D78A5" w:rsidRPr="00333838">
        <w:rPr>
          <w:rFonts w:ascii="Arial" w:hAnsi="Arial" w:cs="Arial"/>
          <w:b/>
          <w:bCs/>
          <w:sz w:val="22"/>
        </w:rPr>
        <w:t>3</w:t>
      </w:r>
      <w:r w:rsidR="00D615C5" w:rsidRPr="00333838">
        <w:rPr>
          <w:rFonts w:ascii="Arial" w:hAnsi="Arial" w:cs="Arial"/>
          <w:b/>
          <w:bCs/>
          <w:sz w:val="22"/>
        </w:rPr>
        <w:t>1</w:t>
      </w:r>
      <w:r w:rsidR="00A90377" w:rsidRPr="00333838">
        <w:rPr>
          <w:rFonts w:ascii="Arial" w:hAnsi="Arial" w:cs="Arial"/>
          <w:b/>
          <w:bCs/>
          <w:sz w:val="22"/>
        </w:rPr>
        <w:t>0:</w:t>
      </w:r>
    </w:p>
    <w:tbl>
      <w:tblPr>
        <w:tblStyle w:val="Mkatabulky"/>
        <w:tblW w:w="9644" w:type="dxa"/>
        <w:tblInd w:w="-147" w:type="dxa"/>
        <w:tblLook w:val="0000" w:firstRow="0" w:lastRow="0" w:firstColumn="0" w:lastColumn="0" w:noHBand="0" w:noVBand="0"/>
      </w:tblPr>
      <w:tblGrid>
        <w:gridCol w:w="4673"/>
        <w:gridCol w:w="1137"/>
        <w:gridCol w:w="1845"/>
        <w:gridCol w:w="1989"/>
      </w:tblGrid>
      <w:tr w:rsidR="00225C62" w:rsidRPr="00333838" w14:paraId="05824A41" w14:textId="77777777" w:rsidTr="00390E48">
        <w:trPr>
          <w:trHeight w:val="361"/>
        </w:trPr>
        <w:tc>
          <w:tcPr>
            <w:tcW w:w="7655" w:type="dxa"/>
            <w:gridSpan w:val="3"/>
          </w:tcPr>
          <w:p w14:paraId="05824A3F" w14:textId="34488269" w:rsidR="00225C62" w:rsidRPr="00333838" w:rsidRDefault="00225C62" w:rsidP="00E84BE6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 xml:space="preserve">Jméno zaměstnance: </w:t>
            </w:r>
            <w:r w:rsidR="007811EF">
              <w:rPr>
                <w:rFonts w:ascii="Arial" w:hAnsi="Arial" w:cs="Arial"/>
                <w:sz w:val="22"/>
              </w:rPr>
              <w:fldChar w:fldCharType="begin"/>
            </w:r>
            <w:r w:rsidR="007811EF">
              <w:rPr>
                <w:rFonts w:ascii="Arial" w:hAnsi="Arial" w:cs="Arial"/>
                <w:sz w:val="22"/>
              </w:rPr>
              <w:instrText xml:space="preserve"> REF  Text1 </w:instrText>
            </w:r>
            <w:r w:rsidR="00DB378B">
              <w:rPr>
                <w:rFonts w:ascii="Arial" w:hAnsi="Arial" w:cs="Arial"/>
                <w:sz w:val="22"/>
              </w:rPr>
              <w:instrText xml:space="preserve"> \* MERGEFORMAT </w:instrText>
            </w:r>
            <w:r w:rsidR="007811EF">
              <w:rPr>
                <w:rFonts w:ascii="Arial" w:hAnsi="Arial" w:cs="Arial"/>
                <w:sz w:val="22"/>
              </w:rPr>
              <w:fldChar w:fldCharType="separate"/>
            </w:r>
            <w:r w:rsidR="00E137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</w:t>
            </w:r>
            <w:r w:rsidR="007811E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9" w:type="dxa"/>
          </w:tcPr>
          <w:p w14:paraId="05824A40" w14:textId="7B5FBAEB" w:rsidR="00225C62" w:rsidRPr="00333838" w:rsidRDefault="00225C62" w:rsidP="00225C62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 xml:space="preserve">Os. číslo: 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instrText xml:space="preserve"> REF  Text2 </w:instrText>
            </w:r>
            <w:r w:rsidR="00DB378B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137D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811E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56F3" w:rsidRPr="00333838" w14:paraId="05824A43" w14:textId="77777777" w:rsidTr="00DB378B">
        <w:trPr>
          <w:trHeight w:val="333"/>
        </w:trPr>
        <w:tc>
          <w:tcPr>
            <w:tcW w:w="9644" w:type="dxa"/>
            <w:gridSpan w:val="4"/>
          </w:tcPr>
          <w:p w14:paraId="05824A42" w14:textId="77777777" w:rsidR="003656F3" w:rsidRPr="00333838" w:rsidRDefault="003656F3" w:rsidP="00DB378B">
            <w:pPr>
              <w:autoSpaceDE w:val="0"/>
              <w:autoSpaceDN w:val="0"/>
              <w:adjustRightInd w:val="0"/>
              <w:spacing w:before="80" w:after="6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Stanovení výše příspěvku dle zásad KS:</w:t>
            </w:r>
            <w:r w:rsidR="00225C62" w:rsidRPr="00333838">
              <w:rPr>
                <w:rFonts w:ascii="Arial" w:hAnsi="Arial" w:cs="Arial"/>
                <w:sz w:val="22"/>
              </w:rPr>
              <w:t xml:space="preserve"> </w:t>
            </w:r>
            <w:r w:rsidR="00225C62" w:rsidRPr="00333838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225C62" w:rsidRPr="00333838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 w:rsidRPr="00333838">
              <w:rPr>
                <w:rFonts w:ascii="Arial" w:hAnsi="Arial" w:cs="Arial"/>
                <w:sz w:val="22"/>
              </w:rPr>
            </w:r>
            <w:r w:rsidR="00225C62" w:rsidRPr="00333838">
              <w:rPr>
                <w:rFonts w:ascii="Arial" w:hAnsi="Arial" w:cs="Arial"/>
                <w:sz w:val="22"/>
              </w:rPr>
              <w:fldChar w:fldCharType="separate"/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656F3" w:rsidRPr="00333838" w14:paraId="05824A46" w14:textId="77777777" w:rsidTr="00DB378B">
        <w:trPr>
          <w:trHeight w:val="431"/>
        </w:trPr>
        <w:tc>
          <w:tcPr>
            <w:tcW w:w="5810" w:type="dxa"/>
            <w:gridSpan w:val="2"/>
          </w:tcPr>
          <w:p w14:paraId="05824A44" w14:textId="7280597B" w:rsidR="003656F3" w:rsidRPr="00333838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 xml:space="preserve">Počet </w:t>
            </w:r>
            <w:r w:rsidR="00ED7A44" w:rsidRPr="00333838">
              <w:rPr>
                <w:rFonts w:ascii="Arial" w:hAnsi="Arial" w:cs="Arial"/>
                <w:sz w:val="22"/>
              </w:rPr>
              <w:t xml:space="preserve">uplatněných </w:t>
            </w:r>
            <w:r w:rsidRPr="00333838">
              <w:rPr>
                <w:rFonts w:ascii="Arial" w:hAnsi="Arial" w:cs="Arial"/>
                <w:sz w:val="22"/>
              </w:rPr>
              <w:t xml:space="preserve">dnů </w:t>
            </w:r>
            <w:r w:rsidR="00A308BE">
              <w:rPr>
                <w:rFonts w:ascii="Arial" w:hAnsi="Arial" w:cs="Arial"/>
                <w:sz w:val="22"/>
              </w:rPr>
              <w:t>jarní</w:t>
            </w:r>
            <w:r w:rsidRPr="00333838">
              <w:rPr>
                <w:rFonts w:ascii="Arial" w:hAnsi="Arial" w:cs="Arial"/>
                <w:sz w:val="22"/>
              </w:rPr>
              <w:t xml:space="preserve"> /</w:t>
            </w:r>
            <w:r w:rsidR="009A3CB9" w:rsidRPr="00333838">
              <w:rPr>
                <w:rFonts w:ascii="Arial" w:hAnsi="Arial" w:cs="Arial"/>
                <w:sz w:val="22"/>
              </w:rPr>
              <w:t xml:space="preserve"> hlavní</w:t>
            </w:r>
            <w:r w:rsidRPr="00333838">
              <w:rPr>
                <w:rFonts w:ascii="Arial" w:hAnsi="Arial" w:cs="Arial"/>
                <w:sz w:val="22"/>
              </w:rPr>
              <w:t xml:space="preserve"> </w:t>
            </w:r>
            <w:r w:rsidR="00A877D1" w:rsidRPr="00333838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333838">
              <w:rPr>
                <w:rFonts w:ascii="Arial" w:hAnsi="Arial" w:cs="Arial"/>
                <w:i/>
                <w:sz w:val="22"/>
                <w:vertAlign w:val="superscript"/>
              </w:rPr>
              <w:t>*)</w:t>
            </w:r>
            <w:r w:rsidRPr="00333838">
              <w:rPr>
                <w:rFonts w:ascii="Arial" w:hAnsi="Arial" w:cs="Arial"/>
                <w:sz w:val="22"/>
              </w:rPr>
              <w:t xml:space="preserve"> rekreace:</w:t>
            </w:r>
            <w:r w:rsidR="00225C62" w:rsidRPr="00333838">
              <w:rPr>
                <w:rFonts w:ascii="Arial" w:hAnsi="Arial" w:cs="Arial"/>
                <w:sz w:val="22"/>
              </w:rPr>
              <w:t xml:space="preserve"> </w:t>
            </w:r>
            <w:r w:rsidR="00225C62" w:rsidRPr="00333838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25C62" w:rsidRPr="00333838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 w:rsidRPr="00333838">
              <w:rPr>
                <w:rFonts w:ascii="Arial" w:hAnsi="Arial" w:cs="Arial"/>
                <w:sz w:val="22"/>
              </w:rPr>
            </w:r>
            <w:r w:rsidR="00225C62" w:rsidRPr="00333838">
              <w:rPr>
                <w:rFonts w:ascii="Arial" w:hAnsi="Arial" w:cs="Arial"/>
                <w:sz w:val="22"/>
              </w:rPr>
              <w:fldChar w:fldCharType="separate"/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834" w:type="dxa"/>
            <w:gridSpan w:val="2"/>
          </w:tcPr>
          <w:p w14:paraId="05824A45" w14:textId="77777777" w:rsidR="003656F3" w:rsidRPr="00333838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Výše příspěvku:</w:t>
            </w:r>
            <w:r w:rsidR="00225C62" w:rsidRPr="00333838">
              <w:rPr>
                <w:rFonts w:ascii="Arial" w:hAnsi="Arial" w:cs="Arial"/>
                <w:sz w:val="22"/>
              </w:rPr>
              <w:t xml:space="preserve"> </w:t>
            </w:r>
            <w:r w:rsidR="00225C62" w:rsidRPr="00333838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225C62" w:rsidRPr="00333838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 w:rsidRPr="00333838">
              <w:rPr>
                <w:rFonts w:ascii="Arial" w:hAnsi="Arial" w:cs="Arial"/>
                <w:sz w:val="22"/>
              </w:rPr>
            </w:r>
            <w:r w:rsidR="00225C62" w:rsidRPr="00333838">
              <w:rPr>
                <w:rFonts w:ascii="Arial" w:hAnsi="Arial" w:cs="Arial"/>
                <w:sz w:val="22"/>
              </w:rPr>
              <w:fldChar w:fldCharType="separate"/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3656F3" w:rsidRPr="00333838" w14:paraId="05824A48" w14:textId="77777777" w:rsidTr="00DB378B">
        <w:trPr>
          <w:trHeight w:val="381"/>
        </w:trPr>
        <w:tc>
          <w:tcPr>
            <w:tcW w:w="9644" w:type="dxa"/>
            <w:gridSpan w:val="4"/>
            <w:tcBorders>
              <w:bottom w:val="single" w:sz="4" w:space="0" w:color="auto"/>
            </w:tcBorders>
          </w:tcPr>
          <w:p w14:paraId="05824A47" w14:textId="77777777" w:rsidR="003656F3" w:rsidRPr="00333838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Zaměstnanec uhradí DP celkem Kč:</w:t>
            </w:r>
            <w:r w:rsidR="00225C62" w:rsidRPr="00333838">
              <w:rPr>
                <w:rFonts w:ascii="Arial" w:hAnsi="Arial" w:cs="Arial"/>
                <w:sz w:val="22"/>
              </w:rPr>
              <w:t xml:space="preserve"> </w:t>
            </w:r>
            <w:r w:rsidR="00225C62" w:rsidRPr="00333838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225C62" w:rsidRPr="00333838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 w:rsidRPr="00333838">
              <w:rPr>
                <w:rFonts w:ascii="Arial" w:hAnsi="Arial" w:cs="Arial"/>
                <w:sz w:val="22"/>
              </w:rPr>
            </w:r>
            <w:r w:rsidR="00225C62" w:rsidRPr="00333838">
              <w:rPr>
                <w:rFonts w:ascii="Arial" w:hAnsi="Arial" w:cs="Arial"/>
                <w:sz w:val="22"/>
              </w:rPr>
              <w:fldChar w:fldCharType="separate"/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</w:rPr>
              <w:t> </w:t>
            </w:r>
            <w:r w:rsidR="00225C62" w:rsidRPr="00333838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2967DB" w:rsidRPr="00333838" w14:paraId="05824A4B" w14:textId="77777777" w:rsidTr="00416DBD">
        <w:trPr>
          <w:trHeight w:val="1153"/>
        </w:trPr>
        <w:tc>
          <w:tcPr>
            <w:tcW w:w="9644" w:type="dxa"/>
            <w:gridSpan w:val="4"/>
          </w:tcPr>
          <w:p w14:paraId="23DF36D9" w14:textId="01FC3906" w:rsidR="002967DB" w:rsidRPr="00DB378B" w:rsidRDefault="002967DB" w:rsidP="00DB378B">
            <w:pPr>
              <w:pStyle w:val="Zpat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</w:rPr>
            </w:pPr>
            <w:r w:rsidRPr="00DB378B">
              <w:rPr>
                <w:rFonts w:ascii="Arial" w:hAnsi="Arial" w:cs="Arial"/>
                <w:sz w:val="22"/>
              </w:rPr>
              <w:t>Uvedené informace jsou úplné a v souladu s</w:t>
            </w:r>
            <w:r w:rsidR="00390E48">
              <w:rPr>
                <w:rFonts w:ascii="Arial" w:hAnsi="Arial" w:cs="Arial"/>
                <w:sz w:val="22"/>
              </w:rPr>
              <w:t> body 5.3.2 a 5.3.3</w:t>
            </w:r>
            <w:r w:rsidRPr="00DB378B">
              <w:rPr>
                <w:rFonts w:ascii="Arial" w:hAnsi="Arial" w:cs="Arial"/>
                <w:sz w:val="22"/>
              </w:rPr>
              <w:t> KS</w:t>
            </w:r>
            <w:r w:rsidR="00390E48">
              <w:rPr>
                <w:rFonts w:ascii="Arial" w:hAnsi="Arial" w:cs="Arial"/>
                <w:sz w:val="22"/>
              </w:rPr>
              <w:t>.</w:t>
            </w:r>
          </w:p>
          <w:p w14:paraId="05824A4A" w14:textId="1B782EC3" w:rsidR="002967DB" w:rsidRPr="002967DB" w:rsidRDefault="002967DB" w:rsidP="00BB1BD6">
            <w:pPr>
              <w:pStyle w:val="Zpat"/>
              <w:tabs>
                <w:tab w:val="clear" w:pos="4536"/>
                <w:tab w:val="clear" w:pos="9072"/>
                <w:tab w:val="left" w:pos="5625"/>
              </w:tabs>
              <w:spacing w:after="120" w:line="360" w:lineRule="auto"/>
              <w:rPr>
                <w:rFonts w:ascii="Arial" w:hAnsi="Arial" w:cs="Arial"/>
                <w:sz w:val="22"/>
              </w:rPr>
            </w:pPr>
            <w:r w:rsidRPr="00DB378B">
              <w:rPr>
                <w:rFonts w:ascii="Arial" w:hAnsi="Arial" w:cs="Arial"/>
                <w:sz w:val="22"/>
                <w:szCs w:val="22"/>
              </w:rPr>
              <w:t>Datum narození byl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B378B">
              <w:rPr>
                <w:rFonts w:ascii="Arial" w:hAnsi="Arial" w:cs="Arial"/>
                <w:sz w:val="22"/>
                <w:szCs w:val="22"/>
              </w:rPr>
              <w:t xml:space="preserve"> vizuálně zkontrolován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B378B">
              <w:rPr>
                <w:rFonts w:ascii="Arial" w:hAnsi="Arial" w:cs="Arial"/>
                <w:sz w:val="22"/>
                <w:szCs w:val="22"/>
              </w:rPr>
              <w:t xml:space="preserve"> určeným zaměstnancem</w:t>
            </w:r>
            <w:r w:rsidRPr="00DB378B">
              <w:rPr>
                <w:rFonts w:ascii="Arial" w:hAnsi="Arial" w:cs="Arial"/>
                <w:sz w:val="22"/>
              </w:rPr>
              <w:t xml:space="preserve"> útvaru 500310, a to na základě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OP"/>
                    <w:listEntry w:val="kartičky pojištěnce"/>
                    <w:listEntry w:val="rodného listu"/>
                  </w:ddList>
                </w:ffData>
              </w:fldChar>
            </w:r>
            <w:bookmarkStart w:id="15" w:name="Rozevírací1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 w:rsidR="00F313F2">
              <w:rPr>
                <w:rFonts w:ascii="Arial" w:hAnsi="Arial" w:cs="Arial"/>
                <w:sz w:val="22"/>
              </w:rPr>
            </w:r>
            <w:r w:rsidR="00F313F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 </w:t>
            </w:r>
            <w:r w:rsidRPr="00332486">
              <w:rPr>
                <w:rFonts w:ascii="Arial" w:hAnsi="Arial" w:cs="Arial"/>
                <w:sz w:val="10"/>
                <w:szCs w:val="10"/>
              </w:rPr>
              <w:t>…………………………</w:t>
            </w:r>
            <w:r>
              <w:rPr>
                <w:rFonts w:ascii="Arial" w:hAnsi="Arial" w:cs="Arial"/>
                <w:sz w:val="10"/>
                <w:szCs w:val="10"/>
              </w:rPr>
              <w:t>………………………………………</w:t>
            </w:r>
            <w:r w:rsidRPr="00332486">
              <w:rPr>
                <w:rFonts w:ascii="Arial" w:hAnsi="Arial" w:cs="Arial"/>
                <w:sz w:val="10"/>
                <w:szCs w:val="10"/>
              </w:rPr>
              <w:t>………</w:t>
            </w:r>
          </w:p>
        </w:tc>
      </w:tr>
      <w:tr w:rsidR="00225C62" w:rsidRPr="00333838" w14:paraId="05824A4E" w14:textId="77777777" w:rsidTr="00E137D5">
        <w:trPr>
          <w:trHeight w:val="411"/>
        </w:trPr>
        <w:tc>
          <w:tcPr>
            <w:tcW w:w="4673" w:type="dxa"/>
            <w:vMerge w:val="restart"/>
            <w:tcBorders>
              <w:right w:val="single" w:sz="4" w:space="0" w:color="FFFFFF" w:themeColor="background1"/>
            </w:tcBorders>
          </w:tcPr>
          <w:p w14:paraId="05824A4C" w14:textId="77777777" w:rsidR="00225C62" w:rsidRPr="00DB378B" w:rsidRDefault="00225C62" w:rsidP="00225C62">
            <w:pPr>
              <w:pStyle w:val="Zpat"/>
              <w:rPr>
                <w:rFonts w:ascii="Arial" w:hAnsi="Arial" w:cs="Arial"/>
                <w:sz w:val="22"/>
              </w:rPr>
            </w:pPr>
            <w:r w:rsidRPr="00DB378B">
              <w:rPr>
                <w:rFonts w:ascii="Arial" w:hAnsi="Arial" w:cs="Arial"/>
                <w:sz w:val="22"/>
              </w:rPr>
              <w:t xml:space="preserve">V Praze dne: </w:t>
            </w:r>
            <w:r w:rsidRPr="00DB378B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DB37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DB378B">
              <w:rPr>
                <w:rFonts w:ascii="Arial" w:hAnsi="Arial" w:cs="Arial"/>
                <w:sz w:val="22"/>
              </w:rPr>
            </w:r>
            <w:r w:rsidRPr="00DB378B">
              <w:rPr>
                <w:rFonts w:ascii="Arial" w:hAnsi="Arial" w:cs="Arial"/>
                <w:sz w:val="22"/>
              </w:rPr>
              <w:fldChar w:fldCharType="separate"/>
            </w:r>
            <w:r w:rsidRPr="00DB378B">
              <w:rPr>
                <w:rFonts w:ascii="Arial" w:hAnsi="Arial" w:cs="Arial"/>
                <w:noProof/>
                <w:sz w:val="22"/>
              </w:rPr>
              <w:t> </w:t>
            </w:r>
            <w:r w:rsidRPr="00DB378B">
              <w:rPr>
                <w:rFonts w:ascii="Arial" w:hAnsi="Arial" w:cs="Arial"/>
                <w:noProof/>
                <w:sz w:val="22"/>
              </w:rPr>
              <w:t> </w:t>
            </w:r>
            <w:r w:rsidRPr="00DB378B">
              <w:rPr>
                <w:rFonts w:ascii="Arial" w:hAnsi="Arial" w:cs="Arial"/>
                <w:noProof/>
                <w:sz w:val="22"/>
              </w:rPr>
              <w:t> </w:t>
            </w:r>
            <w:r w:rsidRPr="00DB378B">
              <w:rPr>
                <w:rFonts w:ascii="Arial" w:hAnsi="Arial" w:cs="Arial"/>
                <w:noProof/>
                <w:sz w:val="22"/>
              </w:rPr>
              <w:t> </w:t>
            </w:r>
            <w:r w:rsidRPr="00DB378B">
              <w:rPr>
                <w:rFonts w:ascii="Arial" w:hAnsi="Arial" w:cs="Arial"/>
                <w:noProof/>
                <w:sz w:val="22"/>
              </w:rPr>
              <w:t> </w:t>
            </w:r>
            <w:r w:rsidRPr="00DB378B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4971" w:type="dxa"/>
            <w:gridSpan w:val="3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bottom"/>
          </w:tcPr>
          <w:p w14:paraId="05824A4D" w14:textId="0A4BD048" w:rsidR="00225C62" w:rsidRPr="00333838" w:rsidRDefault="00BB1BD6" w:rsidP="002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218BD" w:rsidRPr="00333838" w14:paraId="05824A51" w14:textId="77777777" w:rsidTr="00E137D5">
        <w:trPr>
          <w:trHeight w:val="416"/>
        </w:trPr>
        <w:tc>
          <w:tcPr>
            <w:tcW w:w="4673" w:type="dxa"/>
            <w:vMerge/>
            <w:tcBorders>
              <w:right w:val="single" w:sz="4" w:space="0" w:color="FFFFFF" w:themeColor="background1"/>
            </w:tcBorders>
          </w:tcPr>
          <w:p w14:paraId="05824A4F" w14:textId="77777777" w:rsidR="001218BD" w:rsidRPr="00333838" w:rsidRDefault="001218BD" w:rsidP="001218BD">
            <w:pPr>
              <w:autoSpaceDE w:val="0"/>
              <w:autoSpaceDN w:val="0"/>
              <w:adjustRightInd w:val="0"/>
              <w:spacing w:before="480"/>
              <w:rPr>
                <w:rFonts w:ascii="Arial" w:hAnsi="Arial" w:cs="Arial"/>
                <w:sz w:val="22"/>
              </w:rPr>
            </w:pPr>
          </w:p>
        </w:tc>
        <w:tc>
          <w:tcPr>
            <w:tcW w:w="4971" w:type="dxa"/>
            <w:gridSpan w:val="3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7AC53245" w14:textId="27DD9664" w:rsidR="00DB378B" w:rsidRPr="00747541" w:rsidRDefault="00BB1BD6" w:rsidP="00D14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BD7A93" w:rsidRPr="00747541">
              <w:rPr>
                <w:rFonts w:ascii="Arial" w:hAnsi="Arial" w:cs="Arial"/>
              </w:rPr>
              <w:t xml:space="preserve">méno, osobní číslo a </w:t>
            </w:r>
            <w:r w:rsidR="00D149A2" w:rsidRPr="00747541">
              <w:rPr>
                <w:rFonts w:ascii="Arial" w:hAnsi="Arial" w:cs="Arial"/>
              </w:rPr>
              <w:t xml:space="preserve">podpis </w:t>
            </w:r>
          </w:p>
          <w:p w14:paraId="05824A50" w14:textId="7AC1E042" w:rsidR="001218BD" w:rsidRPr="00333838" w:rsidRDefault="00DB378B" w:rsidP="00D14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47541">
              <w:rPr>
                <w:rFonts w:ascii="Arial" w:hAnsi="Arial" w:cs="Arial"/>
              </w:rPr>
              <w:t xml:space="preserve">určeného </w:t>
            </w:r>
            <w:r w:rsidR="00D149A2" w:rsidRPr="00747541">
              <w:rPr>
                <w:rFonts w:ascii="Arial" w:hAnsi="Arial" w:cs="Arial"/>
              </w:rPr>
              <w:t xml:space="preserve">zaměstnance </w:t>
            </w:r>
            <w:r w:rsidR="00315AA0" w:rsidRPr="00747541">
              <w:rPr>
                <w:rFonts w:ascii="Arial" w:hAnsi="Arial" w:cs="Arial"/>
              </w:rPr>
              <w:t>útvaru</w:t>
            </w:r>
            <w:r w:rsidR="00762E1F" w:rsidRPr="00747541">
              <w:rPr>
                <w:rFonts w:ascii="Arial" w:hAnsi="Arial" w:cs="Arial"/>
              </w:rPr>
              <w:t xml:space="preserve"> </w:t>
            </w:r>
            <w:r w:rsidR="007511E4" w:rsidRPr="00747541">
              <w:rPr>
                <w:rFonts w:ascii="Arial" w:hAnsi="Arial" w:cs="Arial"/>
              </w:rPr>
              <w:t>5</w:t>
            </w:r>
            <w:r w:rsidR="00422055" w:rsidRPr="00747541">
              <w:rPr>
                <w:rFonts w:ascii="Arial" w:hAnsi="Arial" w:cs="Arial"/>
              </w:rPr>
              <w:t>00</w:t>
            </w:r>
            <w:r w:rsidR="007D78A5" w:rsidRPr="00747541">
              <w:rPr>
                <w:rFonts w:ascii="Arial" w:hAnsi="Arial" w:cs="Arial"/>
              </w:rPr>
              <w:t>3</w:t>
            </w:r>
            <w:r w:rsidR="00D615C5" w:rsidRPr="00747541">
              <w:rPr>
                <w:rFonts w:ascii="Arial" w:hAnsi="Arial" w:cs="Arial"/>
              </w:rPr>
              <w:t>1</w:t>
            </w:r>
            <w:r w:rsidR="00CB3D7D" w:rsidRPr="00747541">
              <w:rPr>
                <w:rFonts w:ascii="Arial" w:hAnsi="Arial" w:cs="Arial"/>
              </w:rPr>
              <w:t>0</w:t>
            </w:r>
          </w:p>
        </w:tc>
      </w:tr>
    </w:tbl>
    <w:p w14:paraId="05824A52" w14:textId="77777777" w:rsidR="00A90377" w:rsidRPr="00333838" w:rsidRDefault="00A90377" w:rsidP="00CA3DFD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-1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CA3DFD" w:rsidRPr="00333838" w14:paraId="05824A55" w14:textId="77777777" w:rsidTr="00747541">
        <w:trPr>
          <w:cantSplit/>
          <w:trHeight w:val="37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A54" w14:textId="5FD3B808" w:rsidR="00225C62" w:rsidRPr="00333838" w:rsidRDefault="00CA3DFD" w:rsidP="00747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 w:rsidRPr="00333838">
              <w:rPr>
                <w:rFonts w:ascii="Arial" w:hAnsi="Arial" w:cs="Arial"/>
                <w:sz w:val="22"/>
                <w:szCs w:val="22"/>
              </w:rPr>
              <w:t>Poznámka:</w:t>
            </w:r>
            <w:r w:rsidR="00225C62" w:rsidRPr="003338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225C62" w:rsidRPr="003338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5C62" w:rsidRPr="00333838">
              <w:rPr>
                <w:rFonts w:ascii="Arial" w:hAnsi="Arial" w:cs="Arial"/>
                <w:sz w:val="22"/>
                <w:szCs w:val="22"/>
              </w:rPr>
            </w:r>
            <w:r w:rsidR="00225C62" w:rsidRPr="003338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5C62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C62" w:rsidRPr="003338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5C62" w:rsidRPr="003338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05824A56" w14:textId="77777777" w:rsidR="00BB3165" w:rsidRPr="00333838" w:rsidRDefault="00BB3165" w:rsidP="00747541">
      <w:pPr>
        <w:spacing w:before="80"/>
        <w:ind w:left="-180"/>
        <w:rPr>
          <w:rFonts w:ascii="Arial" w:hAnsi="Arial" w:cs="Arial"/>
          <w:bCs/>
        </w:rPr>
      </w:pPr>
      <w:r w:rsidRPr="00333838">
        <w:rPr>
          <w:rFonts w:ascii="Arial" w:hAnsi="Arial" w:cs="Arial"/>
          <w:bCs/>
        </w:rPr>
        <w:t>Příloha:</w:t>
      </w:r>
      <w:r w:rsidRPr="00333838">
        <w:rPr>
          <w:rFonts w:ascii="Arial" w:hAnsi="Arial" w:cs="Arial"/>
          <w:bCs/>
        </w:rPr>
        <w:tab/>
      </w:r>
      <w:r w:rsidRPr="00333838">
        <w:rPr>
          <w:rFonts w:ascii="Arial" w:hAnsi="Arial" w:cs="Arial"/>
          <w:bCs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"/>
      <w:r w:rsidRPr="00333838">
        <w:rPr>
          <w:rFonts w:ascii="Arial" w:hAnsi="Arial" w:cs="Arial"/>
          <w:bCs/>
          <w:sz w:val="22"/>
        </w:rPr>
        <w:instrText xml:space="preserve"> FORMCHECKBOX </w:instrText>
      </w:r>
      <w:r w:rsidR="00F313F2">
        <w:rPr>
          <w:rFonts w:ascii="Arial" w:hAnsi="Arial" w:cs="Arial"/>
          <w:bCs/>
          <w:sz w:val="22"/>
        </w:rPr>
      </w:r>
      <w:r w:rsidR="00F313F2">
        <w:rPr>
          <w:rFonts w:ascii="Arial" w:hAnsi="Arial" w:cs="Arial"/>
          <w:bCs/>
          <w:sz w:val="22"/>
        </w:rPr>
        <w:fldChar w:fldCharType="separate"/>
      </w:r>
      <w:r w:rsidRPr="00333838">
        <w:rPr>
          <w:rFonts w:ascii="Arial" w:hAnsi="Arial" w:cs="Arial"/>
          <w:bCs/>
          <w:sz w:val="22"/>
        </w:rPr>
        <w:fldChar w:fldCharType="end"/>
      </w:r>
      <w:bookmarkEnd w:id="19"/>
      <w:r w:rsidRPr="00333838">
        <w:rPr>
          <w:rFonts w:ascii="Arial" w:hAnsi="Arial" w:cs="Arial"/>
          <w:bCs/>
          <w:sz w:val="22"/>
        </w:rPr>
        <w:t xml:space="preserve"> </w:t>
      </w:r>
      <w:r w:rsidRPr="00333838">
        <w:rPr>
          <w:rFonts w:ascii="Arial" w:hAnsi="Arial" w:cs="Arial"/>
          <w:bCs/>
        </w:rPr>
        <w:t xml:space="preserve">doklad vystavený </w:t>
      </w:r>
      <w:r w:rsidR="00521BC4" w:rsidRPr="00333838">
        <w:rPr>
          <w:rFonts w:ascii="Arial" w:hAnsi="Arial" w:cs="Arial"/>
          <w:bCs/>
        </w:rPr>
        <w:t>provozovatelem</w:t>
      </w:r>
    </w:p>
    <w:p w14:paraId="05824A57" w14:textId="77777777" w:rsidR="00BB3165" w:rsidRPr="00333838" w:rsidRDefault="00BB3165" w:rsidP="00747541">
      <w:pPr>
        <w:pBdr>
          <w:bottom w:val="single" w:sz="4" w:space="6" w:color="auto"/>
        </w:pBdr>
        <w:spacing w:before="80"/>
        <w:ind w:left="-180" w:firstLine="888"/>
        <w:rPr>
          <w:rFonts w:ascii="Arial" w:hAnsi="Arial" w:cs="Arial"/>
          <w:bCs/>
        </w:rPr>
      </w:pPr>
      <w:r w:rsidRPr="00333838">
        <w:rPr>
          <w:rFonts w:ascii="Arial" w:hAnsi="Arial" w:cs="Arial"/>
          <w:bCs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"/>
      <w:r w:rsidRPr="00333838">
        <w:rPr>
          <w:rFonts w:ascii="Arial" w:hAnsi="Arial" w:cs="Arial"/>
          <w:bCs/>
          <w:sz w:val="22"/>
        </w:rPr>
        <w:instrText xml:space="preserve"> FORMCHECKBOX </w:instrText>
      </w:r>
      <w:r w:rsidR="00F313F2">
        <w:rPr>
          <w:rFonts w:ascii="Arial" w:hAnsi="Arial" w:cs="Arial"/>
          <w:bCs/>
          <w:sz w:val="22"/>
        </w:rPr>
      </w:r>
      <w:r w:rsidR="00F313F2">
        <w:rPr>
          <w:rFonts w:ascii="Arial" w:hAnsi="Arial" w:cs="Arial"/>
          <w:bCs/>
          <w:sz w:val="22"/>
        </w:rPr>
        <w:fldChar w:fldCharType="separate"/>
      </w:r>
      <w:r w:rsidRPr="00333838">
        <w:rPr>
          <w:rFonts w:ascii="Arial" w:hAnsi="Arial" w:cs="Arial"/>
          <w:bCs/>
          <w:sz w:val="22"/>
        </w:rPr>
        <w:fldChar w:fldCharType="end"/>
      </w:r>
      <w:bookmarkEnd w:id="20"/>
      <w:r w:rsidRPr="00333838">
        <w:rPr>
          <w:rFonts w:ascii="Arial" w:hAnsi="Arial" w:cs="Arial"/>
          <w:bCs/>
          <w:sz w:val="22"/>
        </w:rPr>
        <w:t xml:space="preserve"> </w:t>
      </w:r>
      <w:r w:rsidRPr="00333838">
        <w:rPr>
          <w:rFonts w:ascii="Arial" w:hAnsi="Arial" w:cs="Arial"/>
          <w:bCs/>
        </w:rPr>
        <w:t>doklad o úhradě v pokladně DP</w:t>
      </w:r>
    </w:p>
    <w:p w14:paraId="05824A59" w14:textId="77777777" w:rsidR="003656F3" w:rsidRPr="00333838" w:rsidRDefault="003656F3" w:rsidP="00416DBD">
      <w:pPr>
        <w:spacing w:after="80"/>
        <w:rPr>
          <w:rFonts w:ascii="Arial" w:hAnsi="Arial" w:cs="Arial"/>
          <w:sz w:val="22"/>
        </w:rPr>
      </w:pPr>
      <w:r w:rsidRPr="00333838">
        <w:rPr>
          <w:rFonts w:ascii="Arial" w:hAnsi="Arial" w:cs="Arial"/>
          <w:b/>
          <w:bCs/>
          <w:sz w:val="22"/>
        </w:rPr>
        <w:t xml:space="preserve">Oddělení </w:t>
      </w:r>
      <w:r w:rsidR="00C20835" w:rsidRPr="00333838">
        <w:rPr>
          <w:rFonts w:ascii="Arial" w:hAnsi="Arial" w:cs="Arial"/>
          <w:b/>
          <w:bCs/>
          <w:sz w:val="22"/>
        </w:rPr>
        <w:t>Personální a mzdové (</w:t>
      </w:r>
      <w:r w:rsidRPr="00333838">
        <w:rPr>
          <w:rFonts w:ascii="Arial" w:hAnsi="Arial" w:cs="Arial"/>
          <w:b/>
          <w:bCs/>
          <w:sz w:val="22"/>
        </w:rPr>
        <w:t>5002</w:t>
      </w:r>
      <w:r w:rsidR="00C20835" w:rsidRPr="00333838">
        <w:rPr>
          <w:rFonts w:ascii="Arial" w:hAnsi="Arial" w:cs="Arial"/>
          <w:b/>
          <w:bCs/>
          <w:sz w:val="22"/>
        </w:rPr>
        <w:t>5</w:t>
      </w:r>
      <w:r w:rsidRPr="00333838">
        <w:rPr>
          <w:rFonts w:ascii="Arial" w:hAnsi="Arial" w:cs="Arial"/>
          <w:b/>
          <w:bCs/>
          <w:sz w:val="22"/>
        </w:rPr>
        <w:t>0): Proveďte srážku ze mzdy za dětskou rekreaci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702"/>
        <w:gridCol w:w="5574"/>
      </w:tblGrid>
      <w:tr w:rsidR="003656F3" w:rsidRPr="00333838" w14:paraId="05824A5D" w14:textId="77777777" w:rsidTr="00A90AFA">
        <w:trPr>
          <w:trHeight w:val="356"/>
        </w:trPr>
        <w:tc>
          <w:tcPr>
            <w:tcW w:w="1368" w:type="dxa"/>
            <w:vAlign w:val="center"/>
          </w:tcPr>
          <w:p w14:paraId="05824A5A" w14:textId="77777777" w:rsidR="003656F3" w:rsidRPr="00333838" w:rsidRDefault="003656F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SLM</w:t>
            </w:r>
          </w:p>
        </w:tc>
        <w:tc>
          <w:tcPr>
            <w:tcW w:w="2702" w:type="dxa"/>
            <w:vAlign w:val="center"/>
          </w:tcPr>
          <w:p w14:paraId="05824A5B" w14:textId="77777777" w:rsidR="003656F3" w:rsidRPr="00333838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Výše srážky v Kč:</w:t>
            </w:r>
          </w:p>
        </w:tc>
        <w:tc>
          <w:tcPr>
            <w:tcW w:w="5574" w:type="dxa"/>
            <w:vAlign w:val="center"/>
          </w:tcPr>
          <w:p w14:paraId="05824A5C" w14:textId="77777777" w:rsidR="003656F3" w:rsidRPr="00333838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Souhlas zaměstnance se srážkou ze mzdy:</w:t>
            </w:r>
          </w:p>
        </w:tc>
      </w:tr>
      <w:tr w:rsidR="003656F3" w:rsidRPr="001218BD" w14:paraId="05824A61" w14:textId="77777777" w:rsidTr="00747541">
        <w:trPr>
          <w:trHeight w:val="340"/>
        </w:trPr>
        <w:tc>
          <w:tcPr>
            <w:tcW w:w="1368" w:type="dxa"/>
            <w:vAlign w:val="center"/>
          </w:tcPr>
          <w:p w14:paraId="05824A5E" w14:textId="77777777" w:rsidR="003656F3" w:rsidRPr="001218BD" w:rsidRDefault="003656F3" w:rsidP="00315AA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33838">
              <w:rPr>
                <w:rFonts w:ascii="Arial" w:hAnsi="Arial" w:cs="Arial"/>
                <w:sz w:val="22"/>
              </w:rPr>
              <w:t>4812</w:t>
            </w:r>
          </w:p>
        </w:tc>
        <w:tc>
          <w:tcPr>
            <w:tcW w:w="2702" w:type="dxa"/>
            <w:vAlign w:val="center"/>
          </w:tcPr>
          <w:p w14:paraId="05824A5F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74" w:type="dxa"/>
            <w:vAlign w:val="center"/>
          </w:tcPr>
          <w:p w14:paraId="05824A60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5824A62" w14:textId="77777777" w:rsidR="003656F3" w:rsidRPr="001218BD" w:rsidRDefault="003656F3" w:rsidP="00416DBD">
      <w:pPr>
        <w:rPr>
          <w:rFonts w:ascii="Arial" w:hAnsi="Arial" w:cs="Arial"/>
          <w:i/>
          <w:sz w:val="16"/>
        </w:rPr>
      </w:pPr>
    </w:p>
    <w:sectPr w:rsidR="003656F3" w:rsidRPr="001218BD" w:rsidSect="00A46A64">
      <w:headerReference w:type="default" r:id="rId13"/>
      <w:footerReference w:type="default" r:id="rId14"/>
      <w:type w:val="continuous"/>
      <w:pgSz w:w="11907" w:h="16840" w:code="9"/>
      <w:pgMar w:top="851" w:right="1418" w:bottom="709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9BC7" w14:textId="77777777" w:rsidR="00F57117" w:rsidRDefault="00F57117">
      <w:r>
        <w:separator/>
      </w:r>
    </w:p>
  </w:endnote>
  <w:endnote w:type="continuationSeparator" w:id="0">
    <w:p w14:paraId="25689DAE" w14:textId="77777777" w:rsidR="00F57117" w:rsidRDefault="00F57117">
      <w:r>
        <w:continuationSeparator/>
      </w:r>
    </w:p>
  </w:endnote>
  <w:endnote w:type="continuationNotice" w:id="1">
    <w:p w14:paraId="74281D3E" w14:textId="77777777" w:rsidR="00453AD1" w:rsidRDefault="00453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4A68" w14:textId="031C5782" w:rsidR="003D1969" w:rsidRDefault="00F15689" w:rsidP="006B181D">
    <w:pPr>
      <w:pStyle w:val="Zpat"/>
      <w:tabs>
        <w:tab w:val="clear" w:pos="4536"/>
        <w:tab w:val="clear" w:pos="9072"/>
        <w:tab w:val="left" w:pos="4111"/>
        <w:tab w:val="left" w:pos="6804"/>
        <w:tab w:val="right" w:pos="9639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24A6C" wp14:editId="05824A6D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69">
      <w:rPr>
        <w:rFonts w:ascii="Arial" w:hAnsi="Arial" w:cs="Arial"/>
        <w:b/>
        <w:sz w:val="14"/>
        <w:szCs w:val="14"/>
      </w:rPr>
      <w:t xml:space="preserve">Dopravní podnik hl. m. Prahy, </w:t>
    </w:r>
    <w:r w:rsidR="003D1969">
      <w:rPr>
        <w:rFonts w:ascii="Arial" w:hAnsi="Arial" w:cs="Arial"/>
        <w:sz w:val="14"/>
        <w:szCs w:val="14"/>
      </w:rPr>
      <w:t>akciová společnost</w:t>
    </w:r>
    <w:r w:rsidR="003D1969">
      <w:rPr>
        <w:rFonts w:ascii="Arial" w:hAnsi="Arial" w:cs="Arial"/>
        <w:sz w:val="14"/>
        <w:szCs w:val="14"/>
      </w:rPr>
      <w:tab/>
    </w:r>
    <w:r w:rsidR="00A77050" w:rsidRPr="00A77050">
      <w:rPr>
        <w:rFonts w:ascii="Arial" w:hAnsi="Arial" w:cs="Arial"/>
        <w:i/>
        <w:sz w:val="14"/>
        <w:szCs w:val="14"/>
      </w:rPr>
      <w:t xml:space="preserve">formulář platí od </w:t>
    </w:r>
    <w:r w:rsidR="009E0166">
      <w:rPr>
        <w:rFonts w:ascii="Arial" w:hAnsi="Arial" w:cs="Arial"/>
        <w:i/>
        <w:sz w:val="14"/>
        <w:szCs w:val="14"/>
      </w:rPr>
      <w:t>31</w:t>
    </w:r>
    <w:r w:rsidR="00A77050" w:rsidRPr="00A77050">
      <w:rPr>
        <w:rFonts w:ascii="Arial" w:hAnsi="Arial" w:cs="Arial"/>
        <w:i/>
        <w:sz w:val="14"/>
        <w:szCs w:val="14"/>
      </w:rPr>
      <w:t>.</w:t>
    </w:r>
    <w:r w:rsidR="009E0166">
      <w:rPr>
        <w:rFonts w:ascii="Arial" w:hAnsi="Arial" w:cs="Arial"/>
        <w:i/>
        <w:sz w:val="14"/>
        <w:szCs w:val="14"/>
      </w:rPr>
      <w:t>8</w:t>
    </w:r>
    <w:r w:rsidR="00A77050" w:rsidRPr="00A77050">
      <w:rPr>
        <w:rFonts w:ascii="Arial" w:hAnsi="Arial" w:cs="Arial"/>
        <w:i/>
        <w:sz w:val="14"/>
        <w:szCs w:val="14"/>
      </w:rPr>
      <w:t>. 20</w:t>
    </w:r>
    <w:r w:rsidR="005E3BEE">
      <w:rPr>
        <w:rFonts w:ascii="Arial" w:hAnsi="Arial" w:cs="Arial"/>
        <w:i/>
        <w:sz w:val="14"/>
        <w:szCs w:val="14"/>
      </w:rPr>
      <w:t>2</w:t>
    </w:r>
    <w:r w:rsidR="00DB378B">
      <w:rPr>
        <w:rFonts w:ascii="Arial" w:hAnsi="Arial" w:cs="Arial"/>
        <w:i/>
        <w:sz w:val="14"/>
        <w:szCs w:val="14"/>
      </w:rPr>
      <w:t>3</w:t>
    </w:r>
    <w:r w:rsidR="003D1969">
      <w:rPr>
        <w:rFonts w:ascii="Arial" w:hAnsi="Arial" w:cs="Arial"/>
        <w:sz w:val="14"/>
        <w:szCs w:val="14"/>
      </w:rPr>
      <w:tab/>
    </w:r>
    <w:r w:rsidR="006B181D">
      <w:rPr>
        <w:rFonts w:ascii="Arial" w:hAnsi="Arial" w:cs="Arial"/>
        <w:sz w:val="14"/>
        <w:szCs w:val="14"/>
      </w:rPr>
      <w:fldChar w:fldCharType="begin"/>
    </w:r>
    <w:r w:rsidR="006B181D">
      <w:rPr>
        <w:rFonts w:ascii="Arial" w:hAnsi="Arial" w:cs="Arial"/>
        <w:sz w:val="14"/>
        <w:szCs w:val="14"/>
      </w:rPr>
      <w:instrText xml:space="preserve"> FILENAME   \* MERGEFORMAT </w:instrText>
    </w:r>
    <w:r w:rsidR="006B181D">
      <w:rPr>
        <w:rFonts w:ascii="Arial" w:hAnsi="Arial" w:cs="Arial"/>
        <w:sz w:val="14"/>
        <w:szCs w:val="14"/>
      </w:rPr>
      <w:fldChar w:fldCharType="separate"/>
    </w:r>
    <w:r w:rsidR="00E137D5">
      <w:rPr>
        <w:rFonts w:ascii="Arial" w:hAnsi="Arial" w:cs="Arial"/>
        <w:noProof/>
        <w:sz w:val="14"/>
        <w:szCs w:val="14"/>
      </w:rPr>
      <w:t>DP132-4-500300.docx</w:t>
    </w:r>
    <w:r w:rsidR="006B181D">
      <w:rPr>
        <w:rFonts w:ascii="Arial" w:hAnsi="Arial" w:cs="Arial"/>
        <w:sz w:val="14"/>
        <w:szCs w:val="14"/>
      </w:rPr>
      <w:fldChar w:fldCharType="end"/>
    </w:r>
    <w:r w:rsidR="003D1969">
      <w:rPr>
        <w:rFonts w:ascii="Arial" w:hAnsi="Arial" w:cs="Arial"/>
        <w:sz w:val="14"/>
        <w:szCs w:val="14"/>
      </w:rPr>
      <w:tab/>
      <w:t xml:space="preserve">Strana 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PAGE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9A3CB9">
      <w:rPr>
        <w:rFonts w:ascii="Arial" w:hAnsi="Arial" w:cs="Arial"/>
        <w:noProof/>
        <w:sz w:val="14"/>
        <w:szCs w:val="14"/>
      </w:rPr>
      <w:t>1</w:t>
    </w:r>
    <w:r w:rsidR="003D1969">
      <w:rPr>
        <w:rFonts w:ascii="Arial" w:hAnsi="Arial" w:cs="Arial"/>
        <w:sz w:val="14"/>
        <w:szCs w:val="14"/>
      </w:rPr>
      <w:fldChar w:fldCharType="end"/>
    </w:r>
    <w:r w:rsidR="003D1969">
      <w:rPr>
        <w:rFonts w:ascii="Arial" w:hAnsi="Arial" w:cs="Arial"/>
        <w:sz w:val="14"/>
        <w:szCs w:val="14"/>
      </w:rPr>
      <w:t>/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F313F2">
      <w:rPr>
        <w:rFonts w:ascii="Arial" w:hAnsi="Arial" w:cs="Arial"/>
        <w:noProof/>
        <w:sz w:val="14"/>
        <w:szCs w:val="14"/>
      </w:rPr>
      <w:t>2</w:t>
    </w:r>
    <w:r w:rsidR="003D1969">
      <w:rPr>
        <w:rFonts w:ascii="Arial" w:hAnsi="Arial" w:cs="Arial"/>
        <w:sz w:val="14"/>
        <w:szCs w:val="14"/>
      </w:rPr>
      <w:fldChar w:fldCharType="end"/>
    </w:r>
  </w:p>
  <w:p w14:paraId="05824A69" w14:textId="3393371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</w:t>
    </w:r>
    <w:r w:rsidR="00A77050" w:rsidRPr="00A77050">
      <w:rPr>
        <w:rFonts w:ascii="Arial" w:hAnsi="Arial" w:cs="Arial"/>
        <w:sz w:val="14"/>
        <w:szCs w:val="14"/>
      </w:rPr>
      <w:t>Sokolovská 42/217, Vysočany, 190 00 Praha 9</w:t>
    </w:r>
  </w:p>
  <w:p w14:paraId="05824A6A" w14:textId="3543C2C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zápis v OR</w:t>
    </w:r>
    <w:r>
      <w:rPr>
        <w:rFonts w:ascii="Arial" w:hAnsi="Arial" w:cs="Arial"/>
        <w:sz w:val="14"/>
        <w:szCs w:val="14"/>
      </w:rPr>
      <w:t xml:space="preserve"> vedeném MS v Praze v oddíle B, vložka 847</w:t>
    </w:r>
  </w:p>
  <w:p w14:paraId="05824A6B" w14:textId="77777777" w:rsidR="003D1969" w:rsidRPr="004C35F7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IČ</w:t>
    </w:r>
    <w:r>
      <w:rPr>
        <w:rFonts w:ascii="Arial" w:hAnsi="Arial" w:cs="Arial"/>
        <w:sz w:val="14"/>
        <w:szCs w:val="14"/>
      </w:rPr>
      <w:t xml:space="preserve"> 00005886 </w:t>
    </w:r>
    <w:r>
      <w:rPr>
        <w:rFonts w:ascii="Arial" w:hAnsi="Arial" w:cs="Arial"/>
        <w:b/>
        <w:sz w:val="14"/>
        <w:szCs w:val="14"/>
      </w:rPr>
      <w:t>DIČ</w:t>
    </w:r>
    <w:r>
      <w:rPr>
        <w:rFonts w:ascii="Arial" w:hAnsi="Arial"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ascii="Arial" w:hAnsi="Arial" w:cs="Arial"/>
          <w:b/>
          <w:sz w:val="14"/>
          <w:szCs w:val="14"/>
        </w:rPr>
        <w:t>www.dpp.cz</w:t>
      </w:r>
    </w:hyperlink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E6A8" w14:textId="77777777" w:rsidR="00F57117" w:rsidRDefault="00F57117">
      <w:r>
        <w:separator/>
      </w:r>
    </w:p>
  </w:footnote>
  <w:footnote w:type="continuationSeparator" w:id="0">
    <w:p w14:paraId="7AD251D0" w14:textId="77777777" w:rsidR="00F57117" w:rsidRDefault="00F57117">
      <w:r>
        <w:continuationSeparator/>
      </w:r>
    </w:p>
  </w:footnote>
  <w:footnote w:type="continuationNotice" w:id="1">
    <w:p w14:paraId="6E03B514" w14:textId="77777777" w:rsidR="00453AD1" w:rsidRDefault="00453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EDFF" w14:textId="25288470" w:rsidR="00747541" w:rsidRPr="00747541" w:rsidRDefault="00747541">
    <w:pPr>
      <w:pStyle w:val="Zhlav"/>
      <w:rPr>
        <w:b/>
        <w:bCs/>
      </w:rPr>
    </w:pPr>
    <w:r>
      <w:tab/>
    </w:r>
    <w:r>
      <w:tab/>
    </w:r>
    <w:r w:rsidRPr="00747541">
      <w:rPr>
        <w:b/>
        <w:bCs/>
      </w:rPr>
      <w:t xml:space="preserve">/           /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C09"/>
    <w:multiLevelType w:val="hybridMultilevel"/>
    <w:tmpl w:val="3DD0E04E"/>
    <w:lvl w:ilvl="0" w:tplc="81484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228"/>
    <w:multiLevelType w:val="hybridMultilevel"/>
    <w:tmpl w:val="6E424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C5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12752"/>
    <w:multiLevelType w:val="hybridMultilevel"/>
    <w:tmpl w:val="ECCCE4E4"/>
    <w:lvl w:ilvl="0" w:tplc="83223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2953"/>
    <w:multiLevelType w:val="hybridMultilevel"/>
    <w:tmpl w:val="A8462184"/>
    <w:lvl w:ilvl="0" w:tplc="BD0270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53A44"/>
    <w:multiLevelType w:val="hybridMultilevel"/>
    <w:tmpl w:val="1F86B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E75EE0"/>
    <w:multiLevelType w:val="hybridMultilevel"/>
    <w:tmpl w:val="D22C8DCE"/>
    <w:lvl w:ilvl="0" w:tplc="FEB6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657DE"/>
    <w:multiLevelType w:val="hybridMultilevel"/>
    <w:tmpl w:val="11DEBFD0"/>
    <w:numStyleLink w:val="ImportedStyle1"/>
  </w:abstractNum>
  <w:num w:numId="1" w16cid:durableId="1684933392">
    <w:abstractNumId w:val="6"/>
  </w:num>
  <w:num w:numId="2" w16cid:durableId="1536190438">
    <w:abstractNumId w:val="3"/>
  </w:num>
  <w:num w:numId="3" w16cid:durableId="37122383">
    <w:abstractNumId w:val="1"/>
  </w:num>
  <w:num w:numId="4" w16cid:durableId="621107443">
    <w:abstractNumId w:val="0"/>
  </w:num>
  <w:num w:numId="5" w16cid:durableId="1435400186">
    <w:abstractNumId w:val="5"/>
  </w:num>
  <w:num w:numId="6" w16cid:durableId="1544823610">
    <w:abstractNumId w:val="7"/>
  </w:num>
  <w:num w:numId="7" w16cid:durableId="1799177290">
    <w:abstractNumId w:val="2"/>
  </w:num>
  <w:num w:numId="8" w16cid:durableId="316230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F3"/>
    <w:rsid w:val="0001669B"/>
    <w:rsid w:val="00017B58"/>
    <w:rsid w:val="00025924"/>
    <w:rsid w:val="00027ADD"/>
    <w:rsid w:val="00051242"/>
    <w:rsid w:val="000533BD"/>
    <w:rsid w:val="00076268"/>
    <w:rsid w:val="000B07C7"/>
    <w:rsid w:val="000E457E"/>
    <w:rsid w:val="000F0CB5"/>
    <w:rsid w:val="000F261B"/>
    <w:rsid w:val="00104AEC"/>
    <w:rsid w:val="001218BD"/>
    <w:rsid w:val="00142A51"/>
    <w:rsid w:val="001449A8"/>
    <w:rsid w:val="00150F7D"/>
    <w:rsid w:val="0016278F"/>
    <w:rsid w:val="00162C37"/>
    <w:rsid w:val="001B3CD1"/>
    <w:rsid w:val="001C6D45"/>
    <w:rsid w:val="001E1DCD"/>
    <w:rsid w:val="001E6355"/>
    <w:rsid w:val="001F47EA"/>
    <w:rsid w:val="001F79DF"/>
    <w:rsid w:val="00203C79"/>
    <w:rsid w:val="0020443E"/>
    <w:rsid w:val="00205F5D"/>
    <w:rsid w:val="00225C62"/>
    <w:rsid w:val="00226DA7"/>
    <w:rsid w:val="0023413E"/>
    <w:rsid w:val="00234435"/>
    <w:rsid w:val="00243F37"/>
    <w:rsid w:val="0025341B"/>
    <w:rsid w:val="002631A4"/>
    <w:rsid w:val="002748BD"/>
    <w:rsid w:val="00282660"/>
    <w:rsid w:val="00285206"/>
    <w:rsid w:val="00292F88"/>
    <w:rsid w:val="002967DB"/>
    <w:rsid w:val="002A2E29"/>
    <w:rsid w:val="002A31D9"/>
    <w:rsid w:val="002B05DC"/>
    <w:rsid w:val="002B598C"/>
    <w:rsid w:val="00315AA0"/>
    <w:rsid w:val="00327381"/>
    <w:rsid w:val="00332486"/>
    <w:rsid w:val="00333838"/>
    <w:rsid w:val="003656F3"/>
    <w:rsid w:val="00370E78"/>
    <w:rsid w:val="003710C5"/>
    <w:rsid w:val="00380A16"/>
    <w:rsid w:val="0038157F"/>
    <w:rsid w:val="00390E48"/>
    <w:rsid w:val="00391112"/>
    <w:rsid w:val="003950A8"/>
    <w:rsid w:val="003A4DB1"/>
    <w:rsid w:val="003B4FC9"/>
    <w:rsid w:val="003C4EBC"/>
    <w:rsid w:val="003C561B"/>
    <w:rsid w:val="003C7200"/>
    <w:rsid w:val="003D1969"/>
    <w:rsid w:val="003E284E"/>
    <w:rsid w:val="003E3377"/>
    <w:rsid w:val="003E7AC1"/>
    <w:rsid w:val="004125A0"/>
    <w:rsid w:val="00416DBD"/>
    <w:rsid w:val="00420077"/>
    <w:rsid w:val="00422055"/>
    <w:rsid w:val="0044521C"/>
    <w:rsid w:val="00453AD1"/>
    <w:rsid w:val="00464B8C"/>
    <w:rsid w:val="00470A83"/>
    <w:rsid w:val="00472FFA"/>
    <w:rsid w:val="004734F2"/>
    <w:rsid w:val="00473D33"/>
    <w:rsid w:val="004B03CF"/>
    <w:rsid w:val="004B12FD"/>
    <w:rsid w:val="004B2AF9"/>
    <w:rsid w:val="004B4A82"/>
    <w:rsid w:val="004B7DA6"/>
    <w:rsid w:val="004C35F7"/>
    <w:rsid w:val="004C6010"/>
    <w:rsid w:val="004D02AA"/>
    <w:rsid w:val="004D06B8"/>
    <w:rsid w:val="004E53C0"/>
    <w:rsid w:val="004E642F"/>
    <w:rsid w:val="004F5640"/>
    <w:rsid w:val="004F6C37"/>
    <w:rsid w:val="00513F28"/>
    <w:rsid w:val="00520806"/>
    <w:rsid w:val="00521BC4"/>
    <w:rsid w:val="0052768D"/>
    <w:rsid w:val="00527F53"/>
    <w:rsid w:val="00540D76"/>
    <w:rsid w:val="005505E8"/>
    <w:rsid w:val="00552675"/>
    <w:rsid w:val="005564E8"/>
    <w:rsid w:val="0056043E"/>
    <w:rsid w:val="005809E6"/>
    <w:rsid w:val="00581AB2"/>
    <w:rsid w:val="00584F2F"/>
    <w:rsid w:val="00592CE9"/>
    <w:rsid w:val="00595387"/>
    <w:rsid w:val="005979F4"/>
    <w:rsid w:val="005A09FE"/>
    <w:rsid w:val="005B5E3C"/>
    <w:rsid w:val="005C395A"/>
    <w:rsid w:val="005C7B38"/>
    <w:rsid w:val="005E3BEE"/>
    <w:rsid w:val="005F3296"/>
    <w:rsid w:val="00642173"/>
    <w:rsid w:val="00646D3A"/>
    <w:rsid w:val="00650435"/>
    <w:rsid w:val="00653DAF"/>
    <w:rsid w:val="00662AFD"/>
    <w:rsid w:val="00667FAC"/>
    <w:rsid w:val="006907CB"/>
    <w:rsid w:val="00694443"/>
    <w:rsid w:val="006A220D"/>
    <w:rsid w:val="006A4192"/>
    <w:rsid w:val="006A7378"/>
    <w:rsid w:val="006A755C"/>
    <w:rsid w:val="006B181D"/>
    <w:rsid w:val="006E0DD0"/>
    <w:rsid w:val="007134AE"/>
    <w:rsid w:val="00716532"/>
    <w:rsid w:val="0072029B"/>
    <w:rsid w:val="00725643"/>
    <w:rsid w:val="00735ED3"/>
    <w:rsid w:val="00736945"/>
    <w:rsid w:val="007400E8"/>
    <w:rsid w:val="007403EA"/>
    <w:rsid w:val="00741315"/>
    <w:rsid w:val="007460EC"/>
    <w:rsid w:val="00747541"/>
    <w:rsid w:val="007511E4"/>
    <w:rsid w:val="00752148"/>
    <w:rsid w:val="0075237F"/>
    <w:rsid w:val="00756D2A"/>
    <w:rsid w:val="00762E1F"/>
    <w:rsid w:val="007676B6"/>
    <w:rsid w:val="0077405A"/>
    <w:rsid w:val="00775526"/>
    <w:rsid w:val="007811EF"/>
    <w:rsid w:val="00783749"/>
    <w:rsid w:val="00784A06"/>
    <w:rsid w:val="00786511"/>
    <w:rsid w:val="0079131D"/>
    <w:rsid w:val="007A3B60"/>
    <w:rsid w:val="007B2C1F"/>
    <w:rsid w:val="007B6B1F"/>
    <w:rsid w:val="007C3C2B"/>
    <w:rsid w:val="007C5F55"/>
    <w:rsid w:val="007C6368"/>
    <w:rsid w:val="007D78A5"/>
    <w:rsid w:val="007E0A18"/>
    <w:rsid w:val="007E275E"/>
    <w:rsid w:val="007E36D9"/>
    <w:rsid w:val="007E63BF"/>
    <w:rsid w:val="007F10D8"/>
    <w:rsid w:val="00801406"/>
    <w:rsid w:val="008160D6"/>
    <w:rsid w:val="00836CC6"/>
    <w:rsid w:val="00851566"/>
    <w:rsid w:val="00863395"/>
    <w:rsid w:val="00874BE9"/>
    <w:rsid w:val="0087661D"/>
    <w:rsid w:val="00891536"/>
    <w:rsid w:val="00891E68"/>
    <w:rsid w:val="008959FC"/>
    <w:rsid w:val="008A0A43"/>
    <w:rsid w:val="008B1680"/>
    <w:rsid w:val="008E7DC2"/>
    <w:rsid w:val="008F44BA"/>
    <w:rsid w:val="00923704"/>
    <w:rsid w:val="00930A55"/>
    <w:rsid w:val="00947E74"/>
    <w:rsid w:val="00976E2C"/>
    <w:rsid w:val="009803C1"/>
    <w:rsid w:val="00981A48"/>
    <w:rsid w:val="00990849"/>
    <w:rsid w:val="00995147"/>
    <w:rsid w:val="009A3CB9"/>
    <w:rsid w:val="009C41FA"/>
    <w:rsid w:val="009D023C"/>
    <w:rsid w:val="009E0166"/>
    <w:rsid w:val="009F1FD7"/>
    <w:rsid w:val="009F578A"/>
    <w:rsid w:val="00A02512"/>
    <w:rsid w:val="00A0477B"/>
    <w:rsid w:val="00A260F8"/>
    <w:rsid w:val="00A262A2"/>
    <w:rsid w:val="00A308BE"/>
    <w:rsid w:val="00A30BBC"/>
    <w:rsid w:val="00A35D46"/>
    <w:rsid w:val="00A36323"/>
    <w:rsid w:val="00A40424"/>
    <w:rsid w:val="00A444CB"/>
    <w:rsid w:val="00A45989"/>
    <w:rsid w:val="00A46A64"/>
    <w:rsid w:val="00A765E4"/>
    <w:rsid w:val="00A77050"/>
    <w:rsid w:val="00A877D1"/>
    <w:rsid w:val="00A90377"/>
    <w:rsid w:val="00A90AFA"/>
    <w:rsid w:val="00A92F8D"/>
    <w:rsid w:val="00A94869"/>
    <w:rsid w:val="00A975E7"/>
    <w:rsid w:val="00AC1B64"/>
    <w:rsid w:val="00AC30CE"/>
    <w:rsid w:val="00B110EF"/>
    <w:rsid w:val="00B13C74"/>
    <w:rsid w:val="00B352B8"/>
    <w:rsid w:val="00B61D75"/>
    <w:rsid w:val="00B647B4"/>
    <w:rsid w:val="00B72878"/>
    <w:rsid w:val="00B7589F"/>
    <w:rsid w:val="00B812C3"/>
    <w:rsid w:val="00BA66F6"/>
    <w:rsid w:val="00BB1BD6"/>
    <w:rsid w:val="00BB3165"/>
    <w:rsid w:val="00BB6C62"/>
    <w:rsid w:val="00BD0EF1"/>
    <w:rsid w:val="00BD7A93"/>
    <w:rsid w:val="00BF6CEF"/>
    <w:rsid w:val="00C20835"/>
    <w:rsid w:val="00C253DC"/>
    <w:rsid w:val="00C37BAC"/>
    <w:rsid w:val="00C41274"/>
    <w:rsid w:val="00C4442A"/>
    <w:rsid w:val="00C51247"/>
    <w:rsid w:val="00C86E07"/>
    <w:rsid w:val="00C97363"/>
    <w:rsid w:val="00CA3DFD"/>
    <w:rsid w:val="00CB3D7D"/>
    <w:rsid w:val="00CB711E"/>
    <w:rsid w:val="00CD76B1"/>
    <w:rsid w:val="00CE2D47"/>
    <w:rsid w:val="00CF1F6C"/>
    <w:rsid w:val="00CF2017"/>
    <w:rsid w:val="00D051D5"/>
    <w:rsid w:val="00D12BD6"/>
    <w:rsid w:val="00D14465"/>
    <w:rsid w:val="00D149A2"/>
    <w:rsid w:val="00D2060D"/>
    <w:rsid w:val="00D215B7"/>
    <w:rsid w:val="00D22ABF"/>
    <w:rsid w:val="00D234CC"/>
    <w:rsid w:val="00D40FC6"/>
    <w:rsid w:val="00D4168D"/>
    <w:rsid w:val="00D47942"/>
    <w:rsid w:val="00D54172"/>
    <w:rsid w:val="00D615C5"/>
    <w:rsid w:val="00D6296F"/>
    <w:rsid w:val="00D8673F"/>
    <w:rsid w:val="00D941ED"/>
    <w:rsid w:val="00DA2223"/>
    <w:rsid w:val="00DB378B"/>
    <w:rsid w:val="00DD75F2"/>
    <w:rsid w:val="00DF7E0A"/>
    <w:rsid w:val="00E05406"/>
    <w:rsid w:val="00E05597"/>
    <w:rsid w:val="00E078AA"/>
    <w:rsid w:val="00E07D65"/>
    <w:rsid w:val="00E137D5"/>
    <w:rsid w:val="00E1485F"/>
    <w:rsid w:val="00E30929"/>
    <w:rsid w:val="00E377D5"/>
    <w:rsid w:val="00E451BF"/>
    <w:rsid w:val="00E477A5"/>
    <w:rsid w:val="00E5345A"/>
    <w:rsid w:val="00E84BE6"/>
    <w:rsid w:val="00E857B8"/>
    <w:rsid w:val="00E91B5C"/>
    <w:rsid w:val="00EA44AE"/>
    <w:rsid w:val="00ED0E71"/>
    <w:rsid w:val="00ED57DB"/>
    <w:rsid w:val="00ED7A44"/>
    <w:rsid w:val="00EF6CE4"/>
    <w:rsid w:val="00F00B7A"/>
    <w:rsid w:val="00F144FB"/>
    <w:rsid w:val="00F15689"/>
    <w:rsid w:val="00F218C0"/>
    <w:rsid w:val="00F223BA"/>
    <w:rsid w:val="00F313F2"/>
    <w:rsid w:val="00F32FC9"/>
    <w:rsid w:val="00F50E26"/>
    <w:rsid w:val="00F57117"/>
    <w:rsid w:val="00F57D36"/>
    <w:rsid w:val="00F64948"/>
    <w:rsid w:val="00F71FB9"/>
    <w:rsid w:val="00F80A6B"/>
    <w:rsid w:val="00FA5C20"/>
    <w:rsid w:val="00FA713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5824A04"/>
  <w15:docId w15:val="{D2BBF65E-7B14-4750-8C32-F783433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Euromode" w:hAnsi="Euromode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bPed12bdkovn15dku">
    <w:name w:val="Styl 12 b. Před:  12 b. Řádkování:  15 řádku"/>
    <w:basedOn w:val="Normln"/>
    <w:pPr>
      <w:spacing w:before="240"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C35F7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pPr>
      <w:spacing w:before="120" w:after="100" w:afterAutospacing="1"/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rsid w:val="004C35F7"/>
  </w:style>
  <w:style w:type="paragraph" w:styleId="Textbubliny">
    <w:name w:val="Balloon Text"/>
    <w:basedOn w:val="Normln"/>
    <w:link w:val="TextbublinyChar"/>
    <w:rsid w:val="00FA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71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84BE6"/>
  </w:style>
  <w:style w:type="character" w:styleId="Odkaznakoment">
    <w:name w:val="annotation reference"/>
    <w:basedOn w:val="Standardnpsmoodstavce"/>
    <w:rsid w:val="004125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5A0"/>
  </w:style>
  <w:style w:type="character" w:customStyle="1" w:styleId="TextkomenteChar">
    <w:name w:val="Text komentáře Char"/>
    <w:basedOn w:val="Standardnpsmoodstavce"/>
    <w:link w:val="Textkomente"/>
    <w:rsid w:val="004125A0"/>
  </w:style>
  <w:style w:type="paragraph" w:styleId="Pedmtkomente">
    <w:name w:val="annotation subject"/>
    <w:basedOn w:val="Textkomente"/>
    <w:next w:val="Textkomente"/>
    <w:link w:val="PedmtkomenteChar"/>
    <w:rsid w:val="00412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5A0"/>
    <w:rPr>
      <w:b/>
      <w:bCs/>
    </w:rPr>
  </w:style>
  <w:style w:type="paragraph" w:customStyle="1" w:styleId="Pedpis-ploha-nadpis">
    <w:name w:val="Předpis-příloha- nadpis"/>
    <w:basedOn w:val="Normln"/>
    <w:next w:val="Normln"/>
    <w:rsid w:val="00642173"/>
    <w:pPr>
      <w:spacing w:after="120"/>
      <w:jc w:val="center"/>
    </w:pPr>
    <w:rPr>
      <w:rFonts w:ascii="Arial" w:hAnsi="Arial"/>
      <w:b/>
      <w:bCs/>
      <w:sz w:val="28"/>
    </w:rPr>
  </w:style>
  <w:style w:type="paragraph" w:styleId="Odstavecseseznamem">
    <w:name w:val="List Paragraph"/>
    <w:uiPriority w:val="34"/>
    <w:qFormat/>
    <w:rsid w:val="00642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42173"/>
    <w:pPr>
      <w:numPr>
        <w:numId w:val="5"/>
      </w:numPr>
    </w:pPr>
  </w:style>
  <w:style w:type="character" w:styleId="Sledovanodkaz">
    <w:name w:val="FollowedHyperlink"/>
    <w:basedOn w:val="Standardnpsmoodstavce"/>
    <w:rsid w:val="00581AB2"/>
    <w:rPr>
      <w:color w:val="800080" w:themeColor="followedHyperlink"/>
      <w:u w:val="single"/>
    </w:rPr>
  </w:style>
  <w:style w:type="table" w:styleId="Mkatabulky">
    <w:name w:val="Table Grid"/>
    <w:basedOn w:val="Normlntabulka"/>
    <w:rsid w:val="00A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500310@dp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eniNormy xmlns="5d9419e3-ac06-400e-a981-2d52b0cf5547">INF 2023-009-01</OznaceniNormy>
    <CisloNavrhu xmlns="5d9419e3-ac06-400e-a981-2d52b0cf5547">INF 000133</CisloNavrhu>
    <MigrationOriginalURL xmlns="5d9419e3-ac06-400e-a981-2d52b0cf5547" xsi:nil="true"/>
    <OriginalFileName xmlns="5d9419e3-ac06-400e-a981-2d52b0cf5547" xsi:nil="true"/>
  </documentManagement>
</p:properties>
</file>

<file path=customXml/item3.xml><?xml version="1.0" encoding="utf-8"?>
<LongProperties xmlns="http://schemas.microsoft.com/office/2006/metadata/longProperties">
  <LongProp xmlns="" name="WorkflowCreationPath"><![CDATA[bc798c3e-4b3a-4e64-96c3-fbd47ad8d7c9,12;a7f55597-ad9b-4244-bfe9-0f0a6799d3ce,7;a7f55597-ad9b-4244-bfe9-0f0a6799d3ce,9;a7f55597-ad9b-4244-bfe9-0f0a6799d3ce,11;a7f55597-ad9b-4244-bfe9-0f0a6799d3ce,13;a7f55597-ad9b-4244-bfe9-0f0a6799d3ce,15;2bde63a3-6cba-4599-8c17-667cb7e18477,17;2bde63a3-6cba-4599-8c17-667cb7e18477,19;2bde63a3-6cba-4599-8c17-667cb7e18477,21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FEB86B52F7D44B9509F39C6A1D33B" ma:contentTypeVersion="4" ma:contentTypeDescription="Vytvoří nový dokument" ma:contentTypeScope="" ma:versionID="4dd4a1ed525c4a571e356d4d52e5529d">
  <xsd:schema xmlns:xsd="http://www.w3.org/2001/XMLSchema" xmlns:xs="http://www.w3.org/2001/XMLSchema" xmlns:p="http://schemas.microsoft.com/office/2006/metadata/properties" xmlns:ns2="5d9419e3-ac06-400e-a981-2d52b0cf5547" targetNamespace="http://schemas.microsoft.com/office/2006/metadata/properties" ma:root="true" ma:fieldsID="e81d7f91ea06b5cc7643ebd2275a6fca" ns2:_="">
    <xsd:import namespace="5d9419e3-ac06-400e-a981-2d52b0cf5547"/>
    <xsd:element name="properties">
      <xsd:complexType>
        <xsd:sequence>
          <xsd:element name="documentManagement">
            <xsd:complexType>
              <xsd:all>
                <xsd:element ref="ns2:MigrationOriginalURL" minOccurs="0"/>
                <xsd:element ref="ns2:OriginalFileName" minOccurs="0"/>
                <xsd:element ref="ns2:OznaceniNormy" minOccurs="0"/>
                <xsd:element ref="ns2:CisloNavrh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9e3-ac06-400e-a981-2d52b0cf5547" elementFormDefault="qualified">
    <xsd:import namespace="http://schemas.microsoft.com/office/2006/documentManagement/types"/>
    <xsd:import namespace="http://schemas.microsoft.com/office/infopath/2007/PartnerControls"/>
    <xsd:element name="MigrationOriginalURL" ma:index="8" nillable="true" ma:displayName="MigrationOriginalURL" ma:internalName="MigrationOriginalURL">
      <xsd:simpleType>
        <xsd:restriction base="dms:Text">
          <xsd:maxLength value="255"/>
        </xsd:restriction>
      </xsd:simpleType>
    </xsd:element>
    <xsd:element name="OriginalFileName" ma:index="9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OznaceniNormy" ma:index="10" nillable="true" ma:displayName="OznaceniNormy" ma:indexed="true" ma:internalName="OznaceniNormy">
      <xsd:simpleType>
        <xsd:restriction base="dms:Text">
          <xsd:maxLength value="255"/>
        </xsd:restriction>
      </xsd:simpleType>
    </xsd:element>
    <xsd:element name="CisloNavrhu" ma:index="11" nillable="true" ma:displayName="CisloNavrhu" ma:indexed="true" ma:internalName="CisloNavrh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5F0CA-D90D-408C-B096-EC32FC687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E9300-B9E4-40F2-85BE-1123E139B32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1a23ec5d-e785-4b7b-b3ed-21b494eaa24b"/>
    <ds:schemaRef ds:uri="1f547fb6-93c7-47d9-83d1-27f9484615a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2168F5-83E5-4DA9-B306-9390B95245E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6527B44-D98D-4360-8E9E-6D25DD870336}"/>
</file>

<file path=customXml/itemProps5.xml><?xml version="1.0" encoding="utf-8"?>
<ds:datastoreItem xmlns:ds="http://schemas.openxmlformats.org/officeDocument/2006/customXml" ds:itemID="{9B77281B-9364-4F5F-9315-7B74BF236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812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příspěvku na dětskou rekreaci</vt:lpstr>
    </vt:vector>
  </TitlesOfParts>
  <Company>DPP</Company>
  <LinksUpToDate>false</LinksUpToDate>
  <CharactersWithSpaces>5933</CharactersWithSpaces>
  <SharedDoc>false</SharedDoc>
  <HLinks>
    <vt:vector size="12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mailto:500300@dpp.cz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příspěvku na dětskou rekreaci</dc:title>
  <dc:subject/>
  <dc:creator>SmolikovaB</dc:creator>
  <cp:keywords/>
  <dc:description/>
  <cp:lastModifiedBy>Škrampalová Jana 900220</cp:lastModifiedBy>
  <cp:revision>9</cp:revision>
  <cp:lastPrinted>2018-06-26T08:51:00Z</cp:lastPrinted>
  <dcterms:created xsi:type="dcterms:W3CDTF">2023-09-27T07:11:00Z</dcterms:created>
  <dcterms:modified xsi:type="dcterms:W3CDTF">2023-12-11T10:21:00Z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143400</vt:r8>
  </property>
  <property fmtid="{D5CDD505-2E9C-101B-9397-08002B2CF9AE}" pid="3" name="Garant">
    <vt:lpwstr>500300</vt:lpwstr>
  </property>
  <property fmtid="{D5CDD505-2E9C-101B-9397-08002B2CF9AE}" pid="4" name="ContentType">
    <vt:lpwstr>Dokument</vt:lpwstr>
  </property>
  <property fmtid="{D5CDD505-2E9C-101B-9397-08002B2CF9AE}" pid="5" name="Evidence">
    <vt:lpwstr>132.000000000000</vt:lpwstr>
  </property>
  <property fmtid="{D5CDD505-2E9C-101B-9397-08002B2CF9AE}" pid="6" name="Run">
    <vt:lpwstr>1</vt:lpwstr>
  </property>
  <property fmtid="{D5CDD505-2E9C-101B-9397-08002B2CF9AE}" pid="7" name="WorkflowCreationPath">
    <vt:lpwstr>bc798c3e-4b3a-4e64-96c3-fbd47ad8d7c9,12;a7f55597-ad9b-4244-bfe9-0f0a6799d3ce,7;a7f55597-ad9b-4244-bfe9-0f0a6799d3ce,9;a7f55597-ad9b-4244-bfe9-0f0a6799d3ce,11;a7f55597-ad9b-4244-bfe9-0f0a6799d3ce,13;a7f55597-ad9b-4244-bfe9-0f0a6799d3ce,15;2bde63a3-6cba-459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SmolikovaB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ílové skupiny">
    <vt:lpwstr/>
  </property>
  <property fmtid="{D5CDD505-2E9C-101B-9397-08002B2CF9AE}" pid="17" name="ContentTypeId">
    <vt:lpwstr>0x010100DDAFEB86B52F7D44B9509F39C6A1D33B</vt:lpwstr>
  </property>
  <property fmtid="{D5CDD505-2E9C-101B-9397-08002B2CF9AE}" pid="18" name="_dlc_DocIdItemGuid">
    <vt:lpwstr>832d977a-2f0d-41e3-aedf-df7544160ce5</vt:lpwstr>
  </property>
  <property fmtid="{D5CDD505-2E9C-101B-9397-08002B2CF9AE}" pid="19" name="WorkflowChangePath">
    <vt:lpwstr>1fbccbda-2264-4d0c-99ba-3e33e4f53bba,4;1fbccbda-2264-4d0c-99ba-3e33e4f53bba,6;1fbccbda-2264-4d0c-99ba-3e33e4f53bba,10;1fbccbda-2264-4d0c-99ba-3e33e4f53bba,12;1fbccbda-2264-4d0c-99ba-3e33e4f53bba,14;1fbccbda-2264-4d0c-99ba-3e33e4f53bba,16;1fbccbda-2264-4d01fbccbda-2264-4d0c-99ba-3e33e4f53bba,2;3ff48b01-3542-4730-a6a3-3dfcf2777000,9;3ff48b01-3542-4730-a6a3-3dfcf2777000,9;3ff48b01-3542-4730-a6a3-3dfcf2777000,11;3ff48b01-3542-4730-a6a3-3dfcf2777000,11;</vt:lpwstr>
  </property>
  <property fmtid="{D5CDD505-2E9C-101B-9397-08002B2CF9AE}" pid="20" name="OUZpracovateleMM">
    <vt:lpwstr>1036;#500310|41f7b8c0-e855-4bfd-9e2e-6667db436c04</vt:lpwstr>
  </property>
  <property fmtid="{D5CDD505-2E9C-101B-9397-08002B2CF9AE}" pid="21" name="md716707cc8f42ceba454f7ba5a35921">
    <vt:lpwstr/>
  </property>
  <property fmtid="{D5CDD505-2E9C-101B-9397-08002B2CF9AE}" pid="22" name="ae0fa861fef449c99a990d90ff85f46b">
    <vt:lpwstr/>
  </property>
  <property fmtid="{D5CDD505-2E9C-101B-9397-08002B2CF9AE}" pid="23" name="OUZavaznostMM">
    <vt:lpwstr/>
  </property>
  <property fmtid="{D5CDD505-2E9C-101B-9397-08002B2CF9AE}" pid="24" name="OUSpolupracujiciMM">
    <vt:lpwstr/>
  </property>
  <property fmtid="{D5CDD505-2E9C-101B-9397-08002B2CF9AE}" pid="25" name="HistorieTvorby">
    <vt:lpwstr/>
  </property>
  <property fmtid="{D5CDD505-2E9C-101B-9397-08002B2CF9AE}" pid="26" name="TypZameru">
    <vt:lpwstr/>
  </property>
  <property fmtid="{D5CDD505-2E9C-101B-9397-08002B2CF9AE}" pid="27" name="VyporadaniPripominekOK">
    <vt:lpwstr/>
  </property>
  <property fmtid="{D5CDD505-2E9C-101B-9397-08002B2CF9AE}" pid="28" name="RusiDokumenty">
    <vt:lpwstr/>
  </property>
  <property fmtid="{D5CDD505-2E9C-101B-9397-08002B2CF9AE}" pid="29" name="VuZvuZpracovateleLogin">
    <vt:lpwstr/>
  </property>
  <property fmtid="{D5CDD505-2E9C-101B-9397-08002B2CF9AE}" pid="30" name="VuZvuDefFinSchvalujiciLogin">
    <vt:lpwstr/>
  </property>
  <property fmtid="{D5CDD505-2E9C-101B-9397-08002B2CF9AE}" pid="31" name="xd_ProgID">
    <vt:lpwstr/>
  </property>
  <property fmtid="{D5CDD505-2E9C-101B-9397-08002B2CF9AE}" pid="32" name="NominovaniSpolupracujici">
    <vt:lpwstr/>
  </property>
  <property fmtid="{D5CDD505-2E9C-101B-9397-08002B2CF9AE}" pid="33" name="DocumentSetDescription">
    <vt:lpwstr/>
  </property>
  <property fmtid="{D5CDD505-2E9C-101B-9397-08002B2CF9AE}" pid="34" name="DilciSchvalovatele">
    <vt:lpwstr/>
  </property>
  <property fmtid="{D5CDD505-2E9C-101B-9397-08002B2CF9AE}" pid="35" name="WorkflowID">
    <vt:lpwstr/>
  </property>
  <property fmtid="{D5CDD505-2E9C-101B-9397-08002B2CF9AE}" pid="36" name="HistorieSchvalovani">
    <vt:lpwstr/>
  </property>
  <property fmtid="{D5CDD505-2E9C-101B-9397-08002B2CF9AE}" pid="37" name="TemplateUrl">
    <vt:lpwstr/>
  </property>
  <property fmtid="{D5CDD505-2E9C-101B-9397-08002B2CF9AE}" pid="38" name="Metodici">
    <vt:lpwstr/>
  </property>
  <property fmtid="{D5CDD505-2E9C-101B-9397-08002B2CF9AE}" pid="39" name="AktualniProces">
    <vt:lpwstr/>
  </property>
  <property fmtid="{D5CDD505-2E9C-101B-9397-08002B2CF9AE}" pid="40" name="VuZvuDefSchvalujicichLogin">
    <vt:lpwstr/>
  </property>
  <property fmtid="{D5CDD505-2E9C-101B-9397-08002B2CF9AE}" pid="41" name="SouvisiS">
    <vt:lpwstr/>
  </property>
  <property fmtid="{D5CDD505-2E9C-101B-9397-08002B2CF9AE}" pid="42" name="VUSpolupracujicichUtvaru">
    <vt:lpwstr/>
  </property>
  <property fmtid="{D5CDD505-2E9C-101B-9397-08002B2CF9AE}" pid="43" name="DalsiSpolupracujici">
    <vt:lpwstr/>
  </property>
  <property fmtid="{D5CDD505-2E9C-101B-9397-08002B2CF9AE}" pid="44" name="Spolupracujici">
    <vt:lpwstr/>
  </property>
  <property fmtid="{D5CDD505-2E9C-101B-9397-08002B2CF9AE}" pid="45" name="PripominkyOK">
    <vt:lpwstr/>
  </property>
  <property fmtid="{D5CDD505-2E9C-101B-9397-08002B2CF9AE}" pid="46" name="VuZvuZDalSchvalujicichLogin">
    <vt:lpwstr/>
  </property>
  <property fmtid="{D5CDD505-2E9C-101B-9397-08002B2CF9AE}" pid="47" name="DalsiPripominkujici">
    <vt:lpwstr/>
  </property>
  <property fmtid="{D5CDD505-2E9C-101B-9397-08002B2CF9AE}" pid="48" name="VuZvuSpolupracujicichLogin">
    <vt:lpwstr/>
  </property>
  <property fmtid="{D5CDD505-2E9C-101B-9397-08002B2CF9AE}" pid="49" name="Schvalujici">
    <vt:lpwstr/>
  </property>
  <property fmtid="{D5CDD505-2E9C-101B-9397-08002B2CF9AE}" pid="50" name="HistoriePripominkovani">
    <vt:lpwstr/>
  </property>
  <property fmtid="{D5CDD505-2E9C-101B-9397-08002B2CF9AE}" pid="51" name="MergeStatus">
    <vt:lpwstr/>
  </property>
  <property fmtid="{D5CDD505-2E9C-101B-9397-08002B2CF9AE}" pid="52" name="Pripominkujici">
    <vt:lpwstr/>
  </property>
  <property fmtid="{D5CDD505-2E9C-101B-9397-08002B2CF9AE}" pid="53" name="DalsiSchvalujici">
    <vt:lpwstr/>
  </property>
  <property fmtid="{D5CDD505-2E9C-101B-9397-08002B2CF9AE}" pid="54" name="DilciSchvalovaniVystup">
    <vt:lpwstr/>
  </property>
  <property fmtid="{D5CDD505-2E9C-101B-9397-08002B2CF9AE}" pid="55" name="DalsiMetodici">
    <vt:lpwstr/>
  </property>
  <property fmtid="{D5CDD505-2E9C-101B-9397-08002B2CF9AE}" pid="56" name="FinalniSchvalujici">
    <vt:lpwstr/>
  </property>
  <property fmtid="{D5CDD505-2E9C-101B-9397-08002B2CF9AE}" pid="57" name="VsichniSpolupracujici">
    <vt:lpwstr/>
  </property>
  <property fmtid="{D5CDD505-2E9C-101B-9397-08002B2CF9AE}" pid="58" name="FinalniPotvrzovatel">
    <vt:lpwstr/>
  </property>
  <property fmtid="{D5CDD505-2E9C-101B-9397-08002B2CF9AE}" pid="59" name="PredchoziVerzeProZalozeni">
    <vt:lpwstr/>
  </property>
  <property fmtid="{D5CDD505-2E9C-101B-9397-08002B2CF9AE}" pid="60" name="_CopySource">
    <vt:lpwstr>https://erd.dpp.cz/app/NormyTvorba/Documents/INF 000133/Žádost o poskytnutí příspěvku na dětskou rekreaci.docx</vt:lpwstr>
  </property>
  <property fmtid="{D5CDD505-2E9C-101B-9397-08002B2CF9AE}" pid="61" name="Publikujici">
    <vt:lpwstr/>
  </property>
  <property fmtid="{D5CDD505-2E9C-101B-9397-08002B2CF9AE}" pid="62" name="Aktivni">
    <vt:lpwstr/>
  </property>
  <property fmtid="{D5CDD505-2E9C-101B-9397-08002B2CF9AE}" pid="63" name="VsichniPripominkujici">
    <vt:lpwstr/>
  </property>
  <property fmtid="{D5CDD505-2E9C-101B-9397-08002B2CF9AE}" pid="64" name="_docset_NoMedatataSyncRequired">
    <vt:lpwstr>False</vt:lpwstr>
  </property>
  <property fmtid="{D5CDD505-2E9C-101B-9397-08002B2CF9AE}" pid="65" name="_SourceUrl">
    <vt:lpwstr/>
  </property>
  <property fmtid="{D5CDD505-2E9C-101B-9397-08002B2CF9AE}" pid="66" name="_SharedFileIndex">
    <vt:lpwstr/>
  </property>
</Properties>
</file>